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34" w:rsidRPr="00616FE8" w:rsidRDefault="00BC3234" w:rsidP="00BC3234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pacing w:val="-14"/>
          <w:lang w:eastAsia="ru-RU"/>
        </w:rPr>
      </w:pPr>
      <w:r>
        <w:t xml:space="preserve"> </w:t>
      </w:r>
      <w:r w:rsidRPr="00616FE8">
        <w:rPr>
          <w:rFonts w:ascii="Times New Roman" w:eastAsia="Times New Roman" w:hAnsi="Times New Roman"/>
          <w:b/>
          <w:bCs/>
          <w:spacing w:val="-14"/>
          <w:lang w:eastAsia="ru-RU"/>
        </w:rPr>
        <w:t>ПОЯСНИТЕЛЬНАЯ ЗАПИСКА</w:t>
      </w:r>
    </w:p>
    <w:p w:rsidR="00BC3234" w:rsidRPr="00616FE8" w:rsidRDefault="00BC3234" w:rsidP="00BC3234">
      <w:pPr>
        <w:tabs>
          <w:tab w:val="left" w:pos="5940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</w:p>
    <w:p w:rsidR="00BC3234" w:rsidRPr="00297788" w:rsidRDefault="00BC3234" w:rsidP="00BC3234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составлена на основе:</w:t>
      </w:r>
    </w:p>
    <w:p w:rsidR="00BC3234" w:rsidRPr="00297788" w:rsidRDefault="00BC3234" w:rsidP="00BC3234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1)Федеральный закон «Об образовании в РФ» от 29.12.2012 г. № 273-ФЗ.</w:t>
      </w:r>
    </w:p>
    <w:p w:rsidR="00BC3234" w:rsidRPr="00297788" w:rsidRDefault="00BC3234" w:rsidP="00BC3234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2) Основной образовательной программы основного общего образования МОБУ </w:t>
      </w:r>
      <w:proofErr w:type="spellStart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Явгильдинская</w:t>
      </w:r>
      <w:proofErr w:type="spellEnd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ООШ приказ №112 от 12.11.2015 г.</w:t>
      </w:r>
    </w:p>
    <w:p w:rsidR="00BC3234" w:rsidRPr="00297788" w:rsidRDefault="00BC3234" w:rsidP="00BC3234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3) Учебного плана МОБ</w:t>
      </w:r>
      <w:r w:rsidR="009C62DE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proofErr w:type="spellStart"/>
      <w:r w:rsidR="009C62DE">
        <w:rPr>
          <w:rFonts w:ascii="Times New Roman" w:eastAsia="Times New Roman" w:hAnsi="Times New Roman"/>
          <w:sz w:val="24"/>
          <w:szCs w:val="24"/>
          <w:lang w:eastAsia="ru-RU"/>
        </w:rPr>
        <w:t>Явгильдинская</w:t>
      </w:r>
      <w:proofErr w:type="spellEnd"/>
      <w:r w:rsidR="009C62DE">
        <w:rPr>
          <w:rFonts w:ascii="Times New Roman" w:eastAsia="Times New Roman" w:hAnsi="Times New Roman"/>
          <w:sz w:val="24"/>
          <w:szCs w:val="24"/>
          <w:lang w:eastAsia="ru-RU"/>
        </w:rPr>
        <w:t xml:space="preserve"> ООШ на 2021-2022 учебный год от ________ 2021</w:t>
      </w: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C3234" w:rsidRPr="00297788" w:rsidRDefault="00BC3234" w:rsidP="00BC3234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4) Положения о рабочей программе по ФГОС МОБУ </w:t>
      </w:r>
      <w:proofErr w:type="spellStart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Явгильдинская</w:t>
      </w:r>
      <w:proofErr w:type="spellEnd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ООШ, протокол №112 от 12.11.2015 г.</w:t>
      </w:r>
    </w:p>
    <w:p w:rsidR="00BC3234" w:rsidRPr="00297788" w:rsidRDefault="00BC3234" w:rsidP="00BC3234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5) Устава МОБУ </w:t>
      </w:r>
      <w:proofErr w:type="spellStart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Явгильдинская</w:t>
      </w:r>
      <w:proofErr w:type="spellEnd"/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ООШ протокол №2 от 19 октября 2015 г.</w:t>
      </w:r>
    </w:p>
    <w:p w:rsidR="00C20C0B" w:rsidRDefault="00BC3234" w:rsidP="00C20C0B">
      <w:pPr>
        <w:tabs>
          <w:tab w:val="left" w:pos="993"/>
          <w:tab w:val="left" w:pos="1134"/>
          <w:tab w:val="left" w:pos="2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97788">
        <w:rPr>
          <w:rFonts w:ascii="Times New Roman" w:hAnsi="Times New Roman"/>
          <w:sz w:val="24"/>
          <w:szCs w:val="24"/>
        </w:rPr>
        <w:t>Учебник: Технология: для учащихся 7 класса /Н.</w:t>
      </w:r>
      <w:proofErr w:type="gramStart"/>
      <w:r w:rsidRPr="00297788">
        <w:rPr>
          <w:rFonts w:ascii="Times New Roman" w:hAnsi="Times New Roman"/>
          <w:sz w:val="24"/>
          <w:szCs w:val="24"/>
        </w:rPr>
        <w:t>В</w:t>
      </w:r>
      <w:proofErr w:type="gramEnd"/>
      <w:r w:rsidRPr="0029778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97788">
        <w:rPr>
          <w:rFonts w:ascii="Times New Roman" w:hAnsi="Times New Roman"/>
          <w:sz w:val="24"/>
          <w:szCs w:val="24"/>
        </w:rPr>
        <w:t>Синица</w:t>
      </w:r>
      <w:proofErr w:type="gramEnd"/>
      <w:r w:rsidRPr="00297788">
        <w:rPr>
          <w:rFonts w:ascii="Times New Roman" w:hAnsi="Times New Roman"/>
          <w:sz w:val="24"/>
          <w:szCs w:val="24"/>
        </w:rPr>
        <w:t xml:space="preserve">, В. Д. Симоненко. –. – М.: </w:t>
      </w:r>
      <w:proofErr w:type="spellStart"/>
      <w:r w:rsidRPr="00297788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297788">
        <w:rPr>
          <w:rFonts w:ascii="Times New Roman" w:hAnsi="Times New Roman"/>
          <w:sz w:val="24"/>
          <w:szCs w:val="24"/>
        </w:rPr>
        <w:t>, 2020г.</w:t>
      </w:r>
    </w:p>
    <w:p w:rsidR="00C20C0B" w:rsidRDefault="00C20C0B" w:rsidP="00C20C0B">
      <w:pPr>
        <w:tabs>
          <w:tab w:val="left" w:pos="993"/>
          <w:tab w:val="left" w:pos="1134"/>
          <w:tab w:val="left" w:pos="241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 w:rsidR="00BC3234" w:rsidRPr="00297788">
        <w:rPr>
          <w:rFonts w:ascii="Times New Roman" w:eastAsia="Times New Roman" w:hAnsi="Times New Roman"/>
          <w:sz w:val="24"/>
          <w:szCs w:val="24"/>
          <w:lang w:eastAsia="ru-RU"/>
        </w:rPr>
        <w:t>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 А.Т.Тищенко, Н.В.Синица «Технология 5-8 классы», М: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Граф», 2016 г. </w:t>
      </w:r>
      <w:r w:rsidR="00BC3234"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рассчитана на 35 учебных часов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20C0B" w:rsidRDefault="00C20C0B" w:rsidP="00C20C0B">
      <w:pPr>
        <w:tabs>
          <w:tab w:val="left" w:pos="993"/>
          <w:tab w:val="left" w:pos="1134"/>
          <w:tab w:val="left" w:pos="241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234" w:rsidRPr="00C20C0B" w:rsidRDefault="00BC3234" w:rsidP="00C20C0B">
      <w:pPr>
        <w:tabs>
          <w:tab w:val="left" w:pos="993"/>
          <w:tab w:val="left" w:pos="1134"/>
          <w:tab w:val="left" w:pos="2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технологии в основной школе направлено на достижение следующих </w:t>
      </w:r>
      <w:r w:rsidRPr="00297788">
        <w:rPr>
          <w:rFonts w:ascii="Times New Roman" w:eastAsia="Times New Roman" w:hAnsi="Times New Roman"/>
          <w:b/>
          <w:sz w:val="24"/>
          <w:szCs w:val="24"/>
          <w:lang w:eastAsia="ru-RU"/>
        </w:rPr>
        <w:t>целей</w:t>
      </w: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C3234" w:rsidRPr="00297788" w:rsidRDefault="00BC3234" w:rsidP="00BC3234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- природной, социальной, культурной, технической среды, используя для этого технико-технологические знания;</w:t>
      </w:r>
    </w:p>
    <w:p w:rsidR="00BC3234" w:rsidRPr="00297788" w:rsidRDefault="00BC3234" w:rsidP="00BC3234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</w:t>
      </w:r>
    </w:p>
    <w:p w:rsidR="00BC3234" w:rsidRPr="00297788" w:rsidRDefault="00BC3234" w:rsidP="00BC3234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A90887" w:rsidRPr="00297788" w:rsidRDefault="00BC3234" w:rsidP="0029778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90887" w:rsidRPr="00297788" w:rsidSect="00337634">
          <w:footerReference w:type="default" r:id="rId8"/>
          <w:pgSz w:w="16838" w:h="11906" w:orient="landscape"/>
          <w:pgMar w:top="1134" w:right="992" w:bottom="709" w:left="1134" w:header="709" w:footer="709" w:gutter="0"/>
          <w:cols w:space="708"/>
          <w:docGrid w:linePitch="360"/>
        </w:sectPr>
      </w:pPr>
      <w:r w:rsidRPr="00297788">
        <w:rPr>
          <w:rFonts w:ascii="Times New Roman" w:eastAsia="Times New Roman" w:hAnsi="Times New Roman"/>
          <w:sz w:val="24"/>
          <w:szCs w:val="24"/>
          <w:lang w:eastAsia="ru-RU"/>
        </w:rPr>
        <w:t>приобретение учащимися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</w:t>
      </w:r>
      <w:r w:rsidR="00297788">
        <w:rPr>
          <w:rFonts w:ascii="Times New Roman" w:eastAsia="Times New Roman" w:hAnsi="Times New Roman"/>
          <w:sz w:val="24"/>
          <w:szCs w:val="24"/>
          <w:lang w:eastAsia="ru-RU"/>
        </w:rPr>
        <w:t>я различных видов деятельности.</w:t>
      </w:r>
    </w:p>
    <w:p w:rsidR="00337634" w:rsidRDefault="00297788" w:rsidP="00297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</w:t>
      </w:r>
      <w:r w:rsidR="00F14FBA" w:rsidRPr="00F14FBA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12757"/>
      </w:tblGrid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F14FBA" w:rsidRDefault="001159BD" w:rsidP="00F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FBA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757" w:type="dxa"/>
            <w:shd w:val="clear" w:color="auto" w:fill="auto"/>
          </w:tcPr>
          <w:p w:rsidR="001159BD" w:rsidRPr="00F14FBA" w:rsidRDefault="001159BD" w:rsidP="00187A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FBA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F14FBA" w:rsidRDefault="001159BD" w:rsidP="00F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F14FBA" w:rsidRDefault="001159BD" w:rsidP="00187A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Блок.1</w:t>
            </w:r>
            <w:r w:rsidRPr="0023129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231292">
              <w:rPr>
                <w:rFonts w:ascii="Times New Roman" w:hAnsi="Times New Roman"/>
                <w:b/>
                <w:sz w:val="24"/>
                <w:szCs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4C5FE5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4C5FE5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Технологии получени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я современных материалов.</w:t>
            </w:r>
          </w:p>
          <w:p w:rsidR="001159BD" w:rsidRPr="00F14FBA" w:rsidRDefault="001159BD" w:rsidP="00F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9B366F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 xml:space="preserve">Тема.1: 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B366F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Вводный урок.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Технологии получения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современны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материалов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Материалы</w:t>
            </w:r>
            <w:proofErr w:type="gramEnd"/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изменившие мир.</w:t>
            </w:r>
          </w:p>
          <w:p w:rsidR="001159BD" w:rsidRPr="00A527CC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Понятие «порошковая металлургия». Технологический процесс получения деталей из порошков. Металлокерамика, твёрдые сплавы, пористые металлы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  <w:r w:rsidRPr="00A527CC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Область применения изделий порошковой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A527CC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металлургии                  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Пластика и керамика.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</w:t>
            </w:r>
          </w:p>
          <w:p w:rsidR="001159BD" w:rsidRPr="004C5FE5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4C5FE5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Современные материалы: многофункциональные материалы, возобновляемые ма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териалы (биоматериалы), пластики</w:t>
            </w:r>
            <w:r w:rsidRPr="004C5FE5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и керамика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,</w:t>
            </w:r>
            <w:r w:rsidRPr="004C5FE5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как альтернатива металлам, новые перспективы применения металлов, пористые материалы.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Пластика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и керамика как материалы, альтернативные металлам. Область применения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пластмасс, керамики, </w:t>
            </w:r>
            <w:proofErr w:type="spellStart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биокерамики</w:t>
            </w:r>
            <w:proofErr w:type="spellEnd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, углеродистого волокна. Экологические проблемы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утилизации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отходов пластмасс.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Ознакомление с образцами изделий из порошков.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Подготовка к образовательному путешествию (экскурсии) на современное предприятие города (региона)                                                                                                                                         </w:t>
            </w:r>
          </w:p>
          <w:p w:rsidR="001159BD" w:rsidRPr="00BA24E3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3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Композитные материалы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  </w:t>
            </w:r>
            <w:r w:rsidRPr="00BA24E3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Технологии получения и обработки материалов с заданными свойствами (закалка, сплавы, обработка поверхности бомбардировка и т.п.) композитные материалы, тех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нологии синтеза.               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Стеклопластики. Биметаллы. Назначение и область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применения композитных материалов.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4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Технологии нанесения защитных и декоративных покрытий.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Защитные и декоративные покрытия, технология их нанесения. Хромирование,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никелирование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цинкование</w:t>
            </w:r>
            <w:proofErr w:type="spellEnd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Формирование покрытий методом напыления (плазменного, газопламенного).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i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Ознакомление с образцами изделий из композитных материалов и</w:t>
            </w:r>
          </w:p>
          <w:p w:rsidR="001159BD" w:rsidRPr="00A527CC" w:rsidRDefault="001159BD" w:rsidP="00A527CC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изделий с защитными и декоративными покрытиями. Обсуждение результат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ов образовательного путешествия.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BA24E3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BA24E3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Современные информационные технологии. </w:t>
            </w:r>
            <w:r w:rsidRPr="00BA24E3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  <w:p w:rsidR="001159BD" w:rsidRPr="00F14FBA" w:rsidRDefault="001159BD" w:rsidP="00F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.5: Понятие об информационных технологиях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Понятие «информационные технологии». Области применения информационных технологий. Электронные документы, цифровое телевидение, цифровая фотография,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Интернет, социальные сети, виртуальная реальность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Поиск информации о технологиях передачи информации              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6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Компьютерное трехмерное проектирование.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Компьютерное трёхмерное проектирование. Компьютерная графика. 3D-моделирование. Редакторы компьютерного 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lastRenderedPageBreak/>
              <w:t xml:space="preserve">трёхмерного проектирования. </w:t>
            </w:r>
            <w:r w:rsidRPr="00F14FBA">
              <w:rPr>
                <w:rFonts w:ascii="SchoolBookSanPin" w:hAnsi="SchoolBookSanPin" w:cs="SchoolBookSanPin"/>
                <w:sz w:val="19"/>
                <w:szCs w:val="19"/>
                <w:lang w:eastAsia="ru-RU"/>
              </w:rPr>
              <w:t>(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3D-редакторы). Профессии </w:t>
            </w:r>
            <w:proofErr w:type="gramStart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</w:t>
            </w:r>
            <w:proofErr w:type="gramEnd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сфере информационных технологий: сетевой администратор, системный аналитик, </w:t>
            </w:r>
            <w:proofErr w:type="spellStart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веб-разработчик</w:t>
            </w:r>
            <w:proofErr w:type="spellEnd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сео-специалист</w:t>
            </w:r>
            <w:proofErr w:type="spellEnd"/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администратор баз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данных, аналитик по информацион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ной безопасности.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Компьютерное трёхмерное проектирование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7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Обработка на станках с ЧПУ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Обработка изделий на станках (фрезерных, сверлильных, токарных, шлифовальных и др.) с ЧПУ. CAM-системы — системы технологической подготовки производ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ства. Создание трёхмерной модели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</w:t>
            </w:r>
          </w:p>
          <w:p w:rsidR="001159BD" w:rsidRPr="00F14FBA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 CAD-системе. Обрабатывающие центры с ЧПУ.</w:t>
            </w:r>
          </w:p>
          <w:p w:rsidR="001159BD" w:rsidRPr="00A527CC" w:rsidRDefault="001159BD" w:rsidP="00A527CC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F14FBA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F14FBA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Разработка и создание изделия средствами учебного станка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управляемого программой компьютерного 3-х мерного проектирования.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F14FBA" w:rsidRDefault="001159BD" w:rsidP="00231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Технологии в транспорте</w:t>
            </w:r>
          </w:p>
        </w:tc>
        <w:tc>
          <w:tcPr>
            <w:tcW w:w="12757" w:type="dxa"/>
            <w:shd w:val="clear" w:color="auto" w:fill="auto"/>
          </w:tcPr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Тема.8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  Виды транспорта. История развития транспорта. Потребности перемещения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людей и товаров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Транспортная логистика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Потреб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ительские функции транспорта. 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Транспортная инфраструктура. Перспективные виды транспорта. Транспортная логистика. </w:t>
            </w:r>
            <w:proofErr w:type="spell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Транспортно-логистическая</w:t>
            </w:r>
            <w:proofErr w:type="spellEnd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система. Варианты транспортировки грузов.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Решение учебной </w:t>
            </w:r>
            <w:proofErr w:type="spell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логистической</w:t>
            </w:r>
            <w:proofErr w:type="spellEnd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задачи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Самостоятельные работы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Анализ организации пассажирского транспорта в регионе проживания. Изучение </w:t>
            </w:r>
            <w:proofErr w:type="spell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логистические</w:t>
            </w:r>
            <w:proofErr w:type="spellEnd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системы пассажирских перевозок в населенном пункте.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9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Транспортный поток. Регулирование транспортных потоков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 Показатели транспортного потока (интенсивность, средняя скорость, плотность). Основное управление транспортным потоком. Моделирование транспортных потоков.2ч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Построение графической модели транспортного потока.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Изучение состава транспортного потока в населённом пункте.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E2749C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Тема:10</w:t>
            </w:r>
            <w:r w:rsidRPr="00E2749C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.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Безопасность транспорта. Влияние т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ранспорта на окружающую среду.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(Безопасность полётов, судоходства, железнодорожного и автомобильного</w:t>
            </w:r>
            <w:proofErr w:type="gramEnd"/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транспорта).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Построение графической модели уровня шума транспортного потока.         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F14FBA" w:rsidRDefault="001159BD" w:rsidP="00231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2757" w:type="dxa"/>
            <w:shd w:val="clear" w:color="auto" w:fill="auto"/>
          </w:tcPr>
          <w:p w:rsidR="001159BD" w:rsidRPr="00231292" w:rsidRDefault="001159BD" w:rsidP="003E595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11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Автоматизация производства. Производственные технологии автоматизированного производства. 1ч</w:t>
            </w:r>
          </w:p>
          <w:p w:rsidR="001159BD" w:rsidRPr="00231292" w:rsidRDefault="001159BD" w:rsidP="003E595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Автоматизация промышленного производства. Автомат. </w:t>
            </w:r>
            <w:proofErr w:type="gram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Автоматизация (частичная, комплексная,</w:t>
            </w:r>
            <w:proofErr w:type="gramEnd"/>
          </w:p>
          <w:p w:rsidR="001159BD" w:rsidRPr="00231292" w:rsidRDefault="001159BD" w:rsidP="003E595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полная). Направления автоматизации в современном промышленном производстве.</w:t>
            </w:r>
          </w:p>
          <w:p w:rsidR="001159BD" w:rsidRPr="00231292" w:rsidRDefault="001159BD" w:rsidP="003E595A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Автоматизированное производство на предприятиях нашего региона. Функции специалистов занятых в производстве.</w:t>
            </w:r>
          </w:p>
          <w:p w:rsidR="001159BD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Тема.12</w:t>
            </w:r>
            <w:r w:rsidRPr="00231292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: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Автоматизация в легкой промышленности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1ч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Понятие «лёгкая промышленность». Цель и задачи автоматизации лёгкой промышленности. Линия </w:t>
            </w:r>
            <w:proofErr w:type="gram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-а</w:t>
            </w:r>
            <w:proofErr w:type="gramEnd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втомат. Цех-автомат. Профессия оператор швейного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оборудования.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E2749C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Производственные технологии. Промышленные технологии.                                      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lastRenderedPageBreak/>
              <w:t>Практическая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Подготовка к образовательному путешествию (экскурсии) на современное предприятие города (региона), где применяется автоматизированное </w:t>
            </w:r>
            <w:proofErr w:type="gramStart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-п</w:t>
            </w:r>
            <w:proofErr w:type="gramEnd"/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роизводство продукции                                                                                                                                                                                                      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13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Автоматизация в пищевой промышленности 2ч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Понятие «пищевая промышленность». Цель и задачи автоматизации пищевой промышленности. Автоматические линии по производству продуктов питания.</w:t>
            </w:r>
          </w:p>
          <w:p w:rsidR="001159BD" w:rsidRPr="00231292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Профессия оператор линии в производстве пищевой продукции.</w:t>
            </w:r>
          </w:p>
          <w:p w:rsidR="001159BD" w:rsidRPr="00F14FBA" w:rsidRDefault="001159BD" w:rsidP="00231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1292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23129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Обсуждение результатов образовательного путешествия.</w:t>
            </w:r>
          </w:p>
        </w:tc>
      </w:tr>
      <w:tr w:rsidR="001159BD" w:rsidRPr="00F14FBA" w:rsidTr="001159BD">
        <w:trPr>
          <w:trHeight w:val="741"/>
        </w:trPr>
        <w:tc>
          <w:tcPr>
            <w:tcW w:w="2411" w:type="dxa"/>
            <w:shd w:val="clear" w:color="auto" w:fill="auto"/>
          </w:tcPr>
          <w:p w:rsidR="001159BD" w:rsidRPr="00F14FBA" w:rsidRDefault="001159BD" w:rsidP="00F14FB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F14FBA" w:rsidRDefault="001159BD" w:rsidP="0023129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Блок.2</w:t>
            </w:r>
            <w:r w:rsidRPr="00F14FBA">
              <w:rPr>
                <w:rFonts w:ascii="Times New Roman" w:hAnsi="Times New Roman"/>
                <w:b/>
                <w:sz w:val="24"/>
                <w:szCs w:val="24"/>
              </w:rPr>
              <w:t xml:space="preserve"> Формирование технологической культуры и проектно-технологического мышления обуча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ющихся   часов.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F14FBA" w:rsidRDefault="001159BD" w:rsidP="00231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Технология изготовле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ния текстильных изделий </w:t>
            </w: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</w:t>
            </w:r>
          </w:p>
        </w:tc>
        <w:tc>
          <w:tcPr>
            <w:tcW w:w="12757" w:type="dxa"/>
            <w:shd w:val="clear" w:color="auto" w:fill="auto"/>
          </w:tcPr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14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Текстильное материаловедение.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Классификация текстильных волокон животного происхождения. Способы их получения. Виды и свойства шерстяных и шёлковых тканей. Признаки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определения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вида тканей по сырьевому составу. Сравнительная характеристика свой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ств тк</w:t>
            </w:r>
            <w:proofErr w:type="gram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аней из различных волокон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Определение сырьевого состава тканей и изучение их свойств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Поиск информации о шерстяной ткани кашемир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</w:p>
          <w:p w:rsidR="001159BD" w:rsidRPr="007613F1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i/>
                <w:kern w:val="2"/>
                <w:sz w:val="24"/>
                <w:szCs w:val="24"/>
                <w:lang w:eastAsia="ru-RU"/>
              </w:rPr>
            </w:pPr>
            <w:r w:rsidRPr="007613F1">
              <w:rPr>
                <w:rFonts w:ascii="Times New Roman" w:eastAsia="Andale Sans UI" w:hAnsi="Times New Roman"/>
                <w:b/>
                <w:i/>
                <w:kern w:val="2"/>
                <w:sz w:val="24"/>
                <w:szCs w:val="24"/>
                <w:lang w:eastAsia="ru-RU"/>
              </w:rPr>
              <w:t xml:space="preserve">Швейная машина.                                                                                    </w:t>
            </w:r>
            <w:r w:rsidRPr="007613F1">
              <w:rPr>
                <w:rFonts w:ascii="Times New Roman" w:eastAsia="Andale Sans UI" w:hAnsi="Times New Roman"/>
                <w:i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</w:p>
          <w:p w:rsidR="001159BD" w:rsidRPr="007550B3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Тема.15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Устройство машинной иглы. Дефекты машинной строчки.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Устройство швейной иглы. Неполадки, связанные с неправильной установкой иглы, её поломкой. Замена машинной иглы. Уход за швейной машиной: очистка и смазка движущихся и вращающихся частей. Дефекты маши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нной строчки, связанные с непра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вильным натяжением ниток. Назначение и правила использования регулятора натяжения верхней нитки.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 xml:space="preserve">Практические работы. 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Уход за швейной машиной. Устранение дефектов строчки.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16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Приспособления к швейной машине.  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Приемы выполнения работы с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однорожковой</w:t>
            </w:r>
            <w:proofErr w:type="spellEnd"/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лапкой.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Приспособления к швейной машине. Технология обмётывания петель и пришивания пуговицы с помощью швейной машины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Применение приспособлений к швейной машине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Поиск информации о фурнитуре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для одежды; об истории и видах 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пуговиц.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Тема.17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Технологические операци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и изготовления швейных изделий.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Технология ручных и машинных работ. Понятие о дублировании деталей кроя. Технология соединения детали с клеевой прокладкой. Основные операции при ручных работах: примётывание; 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вымётывание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Основные машинные операции: притачивание, обтачивание. Обработка припусков на шов перед вывёртыванием. Классификация машинных швов: соединительных (обтачной шов с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расположением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шва на сгибе и в кант).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lastRenderedPageBreak/>
              <w:t>Практические работы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Дублирование деталей клеевой прокладкой.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Изготовление образцов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ручных и машинных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швов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Проект №1 «Праздничный наряд»                                   </w:t>
            </w:r>
          </w:p>
          <w:p w:rsidR="001159BD" w:rsidRPr="00131F24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color w:val="1F4E79"/>
                <w:kern w:val="2"/>
                <w:sz w:val="24"/>
                <w:szCs w:val="24"/>
                <w:u w:val="single"/>
                <w:lang w:eastAsia="ru-RU"/>
              </w:rPr>
            </w:pPr>
            <w:r w:rsidRPr="00412AA9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18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4470B9">
              <w:rPr>
                <w:rFonts w:ascii="Times New Roman" w:hAnsi="Times New Roman"/>
                <w:b/>
              </w:rPr>
              <w:t xml:space="preserve">Конструирование </w:t>
            </w:r>
            <w:r>
              <w:rPr>
                <w:rFonts w:ascii="Times New Roman" w:hAnsi="Times New Roman"/>
                <w:b/>
              </w:rPr>
              <w:t xml:space="preserve"> и моделирование одежды, </w:t>
            </w:r>
            <w:r w:rsidRPr="004470B9">
              <w:rPr>
                <w:rFonts w:ascii="Times New Roman" w:hAnsi="Times New Roman"/>
                <w:b/>
              </w:rPr>
              <w:t xml:space="preserve"> аксессуаров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Конструкции юбки (прямая, </w:t>
            </w:r>
            <w:proofErr w:type="spellStart"/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клиньевая</w:t>
            </w:r>
            <w:proofErr w:type="spellEnd"/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коническая).  Мерки необходимые для построения основы чертежа поясного изделия. Определение размеров фигуры человека. Снятие мерок для изготовления поясной одежды. Построение чертежа основы поясного изделия                                  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Снятие мерок и </w:t>
            </w:r>
            <w:proofErr w:type="spellStart"/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зпись</w:t>
            </w:r>
            <w:proofErr w:type="spellEnd"/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результатов измерений. Построение чертежа швейного изделия в масштабе 1:4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Поиск информации юбка в народном костюме.</w:t>
            </w:r>
          </w:p>
          <w:p w:rsidR="001159BD" w:rsidRPr="00861AE9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19:</w:t>
            </w: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Моделирование одежды. Опыт проектирования и  конструирования, моделирования.                                                                                 </w:t>
            </w:r>
          </w:p>
          <w:p w:rsidR="001159BD" w:rsidRPr="00131F24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color w:val="1F4E79"/>
                <w:kern w:val="2"/>
                <w:sz w:val="24"/>
                <w:szCs w:val="24"/>
                <w:lang w:eastAsia="ru-RU"/>
              </w:rPr>
            </w:pPr>
            <w:r w:rsidRPr="00861AE9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861AE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 Способы моделирования юбки. Моделирование выкройки конической  юбки</w:t>
            </w:r>
            <w:r w:rsidRPr="00131F24">
              <w:rPr>
                <w:rFonts w:ascii="Times New Roman" w:eastAsia="Andale Sans UI" w:hAnsi="Times New Roman"/>
                <w:color w:val="1F4E79"/>
                <w:kern w:val="2"/>
                <w:sz w:val="24"/>
                <w:szCs w:val="24"/>
                <w:lang w:eastAsia="ru-RU"/>
              </w:rPr>
              <w:t xml:space="preserve">. </w:t>
            </w:r>
          </w:p>
          <w:p w:rsidR="001159BD" w:rsidRPr="00412AA9" w:rsidRDefault="001159BD" w:rsidP="00412AA9">
            <w:pPr>
              <w:spacing w:after="0" w:line="259" w:lineRule="auto"/>
              <w:rPr>
                <w:rFonts w:ascii="Times New Roman" w:hAnsi="Times New Roman"/>
                <w:b/>
              </w:rPr>
            </w:pPr>
            <w:r w:rsidRPr="004470B9">
              <w:rPr>
                <w:rFonts w:ascii="Times New Roman" w:hAnsi="Times New Roman"/>
                <w:b/>
              </w:rPr>
              <w:t>Технология изготовления поясного швейного изделия.</w:t>
            </w:r>
          </w:p>
          <w:p w:rsidR="001159BD" w:rsidRPr="00B9303E" w:rsidRDefault="001159BD" w:rsidP="00412AA9">
            <w:pPr>
              <w:pStyle w:val="Style4"/>
              <w:widowControl/>
              <w:spacing w:line="240" w:lineRule="auto"/>
              <w:ind w:right="12" w:firstLine="0"/>
              <w:jc w:val="both"/>
              <w:rPr>
                <w:rStyle w:val="FontStyle11"/>
                <w:b w:val="0"/>
                <w:bCs w:val="0"/>
              </w:rPr>
            </w:pPr>
            <w:r>
              <w:rPr>
                <w:rStyle w:val="FontStyle14"/>
                <w:sz w:val="24"/>
                <w:szCs w:val="24"/>
              </w:rPr>
              <w:t xml:space="preserve">Правила раскладки выкроек на ткани. Правила раскроя. Дублирование детали пояса клеевой прокладкой </w:t>
            </w:r>
            <w:proofErr w:type="gramStart"/>
            <w:r>
              <w:rPr>
                <w:rStyle w:val="FontStyle14"/>
                <w:sz w:val="24"/>
                <w:szCs w:val="24"/>
              </w:rPr>
              <w:t>–к</w:t>
            </w:r>
            <w:proofErr w:type="gramEnd"/>
            <w:r>
              <w:rPr>
                <w:rStyle w:val="FontStyle14"/>
                <w:sz w:val="24"/>
                <w:szCs w:val="24"/>
              </w:rPr>
              <w:t>орсажем.</w:t>
            </w:r>
            <w:r w:rsidRPr="00B9303E">
              <w:rPr>
                <w:rStyle w:val="FontStyle14"/>
                <w:sz w:val="24"/>
                <w:szCs w:val="24"/>
              </w:rPr>
              <w:t xml:space="preserve"> </w:t>
            </w:r>
            <w:r>
              <w:rPr>
                <w:rStyle w:val="FontStyle14"/>
                <w:sz w:val="24"/>
                <w:szCs w:val="24"/>
              </w:rPr>
              <w:t xml:space="preserve">Обработка поясов, притачивание потайной застёжки-молнии вручную и на швейной машине.  Основные операции при ручных работах: подшивание потайными стежками. </w:t>
            </w:r>
          </w:p>
          <w:p w:rsidR="001159BD" w:rsidRPr="00880BA7" w:rsidRDefault="001159BD" w:rsidP="00B95B8A">
            <w:pPr>
              <w:pStyle w:val="Style4"/>
              <w:widowControl/>
              <w:spacing w:line="240" w:lineRule="auto"/>
              <w:ind w:right="12" w:firstLine="0"/>
              <w:jc w:val="both"/>
              <w:rPr>
                <w:rStyle w:val="FontStyle12"/>
                <w:b w:val="0"/>
                <w:bCs w:val="0"/>
                <w:sz w:val="24"/>
                <w:szCs w:val="24"/>
              </w:rPr>
            </w:pPr>
            <w:r>
              <w:rPr>
                <w:rStyle w:val="FontStyle12"/>
                <w:b w:val="0"/>
                <w:sz w:val="24"/>
                <w:szCs w:val="24"/>
              </w:rPr>
              <w:t xml:space="preserve"> Технология обработки среднего шва юбки с застёжкой-молнией и разрезом. </w:t>
            </w:r>
            <w:r>
              <w:rPr>
                <w:rStyle w:val="FontStyle14"/>
                <w:sz w:val="24"/>
                <w:szCs w:val="24"/>
              </w:rPr>
              <w:t>Обработка поясов, притачивание потайной застёжки-молнии.</w:t>
            </w:r>
          </w:p>
          <w:p w:rsidR="001159BD" w:rsidRPr="00BA61E5" w:rsidRDefault="001159BD" w:rsidP="00B95B8A">
            <w:pPr>
              <w:pStyle w:val="Style3"/>
              <w:widowControl/>
              <w:spacing w:line="240" w:lineRule="auto"/>
              <w:ind w:firstLine="426"/>
              <w:rPr>
                <w:rStyle w:val="FontStyle12"/>
                <w:b w:val="0"/>
                <w:sz w:val="24"/>
                <w:szCs w:val="24"/>
              </w:rPr>
            </w:pPr>
            <w:r>
              <w:rPr>
                <w:rStyle w:val="FontStyle12"/>
                <w:b w:val="0"/>
                <w:sz w:val="24"/>
                <w:szCs w:val="24"/>
              </w:rPr>
              <w:t>Сборка изделия.  Смётывание боковых срезов. Замётывание подгибки низа. Проведение примерки, выявление и исправление дефектов. Технология обработки юбки после примерки. Технология обработки боковых срезов. Технология обработки пояса. Прорезная петля. Пришивание пуговицы. Нижний срез. Окончательная влажно-тепловая обработка.</w:t>
            </w:r>
          </w:p>
          <w:p w:rsidR="001159BD" w:rsidRPr="002C597C" w:rsidRDefault="001159BD" w:rsidP="002C597C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color w:val="C00000"/>
                <w:kern w:val="2"/>
                <w:sz w:val="24"/>
                <w:szCs w:val="24"/>
                <w:lang w:eastAsia="ru-RU"/>
              </w:rPr>
            </w:pPr>
            <w:r w:rsidRPr="00B56AF3">
              <w:rPr>
                <w:rFonts w:ascii="Times New Roman" w:eastAsia="Andale Sans UI" w:hAnsi="Times New Roman"/>
                <w:color w:val="C00000"/>
                <w:kern w:val="2"/>
                <w:sz w:val="24"/>
                <w:szCs w:val="24"/>
                <w:lang w:eastAsia="ru-RU"/>
              </w:rPr>
              <w:t xml:space="preserve">                                              </w:t>
            </w:r>
            <w:r>
              <w:rPr>
                <w:rFonts w:ascii="Times New Roman" w:eastAsia="Andale Sans UI" w:hAnsi="Times New Roman"/>
                <w:color w:val="C00000"/>
                <w:kern w:val="2"/>
                <w:sz w:val="24"/>
                <w:szCs w:val="24"/>
                <w:lang w:eastAsia="ru-RU"/>
              </w:rPr>
              <w:t xml:space="preserve">                               </w:t>
            </w:r>
            <w:r w:rsidRPr="00B56AF3">
              <w:rPr>
                <w:rFonts w:ascii="Times New Roman" w:eastAsia="Andale Sans UI" w:hAnsi="Times New Roman"/>
                <w:color w:val="C00000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7613F1" w:rsidRDefault="001159BD" w:rsidP="00231292">
            <w:pP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B4691D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>Технология художественной обработки ткани</w:t>
            </w:r>
            <w:r>
              <w:rPr>
                <w:rFonts w:ascii="Times New Roman" w:eastAsia="Andale Sans UI" w:hAnsi="Times New Roman"/>
                <w:b/>
                <w:i/>
                <w:kern w:val="2"/>
                <w:sz w:val="24"/>
                <w:szCs w:val="24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b/>
                <w:i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Разработка и изготовление материального </w:t>
            </w: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>продукта.</w:t>
            </w:r>
            <w:r>
              <w:rPr>
                <w:rFonts w:ascii="Times New Roman" w:eastAsia="Andale Sans UI" w:hAnsi="Times New Roman"/>
                <w:i/>
                <w:kern w:val="2"/>
                <w:sz w:val="24"/>
                <w:szCs w:val="24"/>
                <w:lang w:eastAsia="ru-RU"/>
              </w:rPr>
              <w:t xml:space="preserve"> </w:t>
            </w:r>
            <w:r w:rsidRPr="00715828">
              <w:rPr>
                <w:rFonts w:ascii="Times New Roman" w:eastAsia="Andale Sans UI" w:hAnsi="Times New Roman"/>
                <w:color w:val="0070C0"/>
                <w:kern w:val="2"/>
                <w:sz w:val="24"/>
                <w:szCs w:val="24"/>
                <w:lang w:eastAsia="ru-RU"/>
              </w:rPr>
              <w:t xml:space="preserve">                           </w:t>
            </w:r>
          </w:p>
        </w:tc>
        <w:tc>
          <w:tcPr>
            <w:tcW w:w="12757" w:type="dxa"/>
            <w:shd w:val="clear" w:color="auto" w:fill="auto"/>
          </w:tcPr>
          <w:p w:rsidR="001159BD" w:rsidRPr="00AC36D3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AC36D3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>Проект: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 №2 «Вышивка»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color w:val="0070C0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20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Вышивание прямыми и петлеобразными стежками</w:t>
            </w:r>
            <w:r w:rsidRPr="00715828">
              <w:rPr>
                <w:rFonts w:ascii="Times New Roman" w:eastAsia="Andale Sans UI" w:hAnsi="Times New Roman"/>
                <w:color w:val="0070C0"/>
                <w:kern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Andale Sans UI" w:hAnsi="Times New Roman"/>
                <w:color w:val="0070C0"/>
                <w:kern w:val="2"/>
                <w:sz w:val="24"/>
                <w:szCs w:val="24"/>
                <w:lang w:eastAsia="ru-RU"/>
              </w:rPr>
              <w:t xml:space="preserve"> 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Правила безопасности при работе с иглами и ножницами.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                   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Материалы и оборудование для вышивки. Приёмы подготовки ткани к вышивке.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Технология выполнения прямых и петлеобразных ручных стежков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и швов на их основе.                        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Выполнение образцов вышивки прямыми и петлеобразными ручными стежками.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Тема.21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Вышивание петельными стежками.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Технология выполнения петельных ручных стежков и швов на их основе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lastRenderedPageBreak/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Выполнение образцов вышивки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прямыми и 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петельными стежками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 xml:space="preserve"> 22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Вышивание крестообразными и косыми стежками.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Технология выполнения крестообразных и косых ручных стежков и швов на их основе.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Выполнение образцов вышивки крестообразными и косыми стежками.                                                              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Вышивание швом крест.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Техника вышивания швом крест горизонтальными и вертикальными рядами, по диагонали. Схемы для вышивки крестом. Использование компьютера в вышивке крестом.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Выполнение образца вышивки швом крест.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Поиск информации о видах и истории счётной вышивки в России, народных промыслах, связанных с вышивкой в регионе проживания         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23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Штриховая гладь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 Техника вышивания штриховой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гладью.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Вышивание по свободному контуру. Художественная, белая, владимирская гладь.</w:t>
            </w:r>
          </w:p>
          <w:p w:rsidR="001159BD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Материалы и оборудование для вышивки гладью.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Выполнение образца вышивки штриховой гладью.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Поиск информации о 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торж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ск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ом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золотом шитье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24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Французский узелок.                                                                                  </w:t>
            </w:r>
          </w:p>
          <w:p w:rsidR="001159BD" w:rsidRPr="00715828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Использование шва «французский узелок» в вышивке. Техника вышивания швом «французский узелок».</w:t>
            </w:r>
          </w:p>
          <w:p w:rsidR="001159BD" w:rsidRPr="00F14FBA" w:rsidRDefault="001159BD" w:rsidP="002312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Выполнение образца вышивки «французски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й узелок.                                                                         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50264C" w:rsidRDefault="001159BD" w:rsidP="0023129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color w:val="0070C0"/>
                <w:kern w:val="2"/>
                <w:sz w:val="24"/>
                <w:szCs w:val="24"/>
                <w:lang w:eastAsia="ru-RU"/>
              </w:rPr>
            </w:pPr>
            <w:r w:rsidRPr="0050264C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 xml:space="preserve">Технологии кулинарной обработки пищевых продуктов. </w:t>
            </w:r>
          </w:p>
          <w:p w:rsidR="001159BD" w:rsidRPr="007613F1" w:rsidRDefault="001159BD" w:rsidP="00F14FBA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25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</w:t>
            </w:r>
            <w:r w:rsidRPr="0023063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Приготовления блюд из мяса. Способы обработки продуктов питания и потребительские качества пищи. 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Культур</w:t>
            </w:r>
            <w:r w:rsidRPr="0023063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ура</w:t>
            </w:r>
            <w:proofErr w:type="spellEnd"/>
            <w:r w:rsidRPr="0023063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потребления: выбор продукта услуги.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Значение мясных блюд в питании. Виды мяса и субпродуктов. Признаки доброкачественности мяса. Органолептические методы определения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доброкачественности мяса. Условия и сроки хранения мясной продукции. Оттаивание мороженого мяса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Подготовка мяса к тепловой обработке. Санитарные требования при обработке мяса. Оборудование и инвентарь, 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применяемые</w:t>
            </w:r>
            <w:proofErr w:type="gram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при механической и тепловой обработке мяса. Виды тепловой обработки мяса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-.                                                                              </w:t>
            </w:r>
            <w:proofErr w:type="gramEnd"/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т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ехнология приготовления блюд из мяса.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Определение качества термической обработки мясных блюд. Подача к столу. Гарниры к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мясным блюдам.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Определение доброкачественности мяса и мясных продуктов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Приготовление блюда из мяса. Определение качества мясных блюд.      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Поиск информации о понятиях «бифштекс», «ромштекс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», «антрекот»,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«лангет», «эскалоп», «гуляш», «бефстроганов»; о технологиях хранения мяса без холодильника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26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Блюда из птицы. Технология приготовления блюд из птицы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lastRenderedPageBreak/>
              <w:t>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нической  и тепловой обработке птицы.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Виды тепловой обработки птицы. Технология приготовления блюд из птицы. Оформление готовых блюд и подача их к столу.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Приготовление блюда из птицы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7</w:t>
            </w:r>
            <w:r w:rsidRPr="00715828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: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Приготовление первых блюд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Значение первых блюд в рационе питания. Понятие «бульон». Технология приготовления бульона. Классификация супов по температуре подачи, способу приготовления и виду основы. Технология приготовления заправочного супа. Виды заправочных супов.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Продолжительность варки продуктов в супе. Оформление готового супа и подача к столу.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Приготовление заправочного супа.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Поиск информации об истории знаменитых супов: французского лукового и 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буйабес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испанского 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-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г</w:t>
            </w:r>
            <w:proofErr w:type="gram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аспачо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немецкого- 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айнтопф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28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Сладости, десерты и напитки.</w:t>
            </w:r>
          </w:p>
          <w:p w:rsidR="001159B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Проек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т №3: «Праздничный сладкий стол»</w:t>
            </w:r>
          </w:p>
          <w:p w:rsidR="001159BD" w:rsidRPr="00AE2776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Виды сладостей: цукаты,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Приготовление сладких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блюд и напитков.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29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Сервировка стола к обеду.                                                                                                </w:t>
            </w:r>
          </w:p>
          <w:p w:rsidR="001159BD" w:rsidRPr="00C62203" w:rsidRDefault="001159BD" w:rsidP="00C6220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Меню обеда. Сервировка стола к обеду. Набор столового белья, приборов и посуды для обеда. Подача блюд. Правила этикета за столом и пользования столовыми приборами.                 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AE2776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AE2776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>Технологии растениев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одства и животноводства. Технологии сельского хозяйства.</w:t>
            </w:r>
          </w:p>
          <w:p w:rsidR="001159BD" w:rsidRPr="007613F1" w:rsidRDefault="001159BD" w:rsidP="00F14FBA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30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: Технологии флористики.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Понятие о флористике, флористическом дизайне. Основы композиции в аранжировке</w:t>
            </w:r>
          </w:p>
          <w:p w:rsidR="001159B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цветов. Выбор растительного материала, вазы или контейнера. Приспособления и инструменты для создания композиции. Технологические приёмы аранжировки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цветочных композиций. Технологи 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аранжировки цветочной композиции. Профессия 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фитодизайнер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SchoolBookSanPin-Italic" w:hAnsi="SchoolBookSanPin-Italic" w:cs="SchoolBookSanPin-Italic"/>
                <w:i/>
                <w:iCs/>
                <w:sz w:val="19"/>
                <w:szCs w:val="19"/>
                <w:lang w:eastAsia="ru-RU"/>
              </w:rPr>
              <w:t xml:space="preserve"> </w:t>
            </w: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Аранжировка цветов.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Поиск информации о стилях флористических композиций, значении понятий «</w:t>
            </w:r>
            <w:proofErr w:type="spell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бонсай</w:t>
            </w:r>
            <w:proofErr w:type="spell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», «икебана».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Ландшафтный дизайн.</w:t>
            </w:r>
          </w:p>
          <w:p w:rsidR="001159BD" w:rsidRPr="003D258D" w:rsidRDefault="001159BD" w:rsidP="00B91022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lastRenderedPageBreak/>
              <w:t>Понятие «ландшафтный дизайн». Художественное проектирование вручную и применением специальных компьютерных программ. Элементы ландшафтного дизайна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Практическая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Оформление пришкольной территории цветочно-декоративными культурами                                                                                                                                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u w:val="single"/>
                <w:lang w:eastAsia="ru-RU"/>
              </w:rPr>
              <w:t>Тема. 31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: Кормление животных                                                                            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Кормление животных. Кормление как технология преобразования животных в интересах человека. Особенности кормления животных в различные исторические периоды.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Понятие о норме кормления. Понятие о р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ационе Принципы кормления домашних животных.</w:t>
            </w:r>
          </w:p>
          <w:p w:rsidR="001159BD" w:rsidRPr="00F14FBA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5828">
              <w:rPr>
                <w:rFonts w:ascii="Times New Roman" w:eastAsia="Andale Sans UI" w:hAnsi="Times New Roman"/>
                <w:i/>
                <w:iCs/>
                <w:kern w:val="2"/>
                <w:sz w:val="24"/>
                <w:szCs w:val="24"/>
                <w:lang w:eastAsia="ru-RU"/>
              </w:rPr>
              <w:t>Самостоятельная работа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. Изучение рациона домашнего животного. Составление 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сбалансированного</w:t>
            </w:r>
            <w:proofErr w:type="gramEnd"/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7613F1" w:rsidRDefault="001159BD" w:rsidP="00B91022">
            <w:pP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lastRenderedPageBreak/>
              <w:t>Исследовательская и</w:t>
            </w: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 созидательная 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деятельность.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12757" w:type="dxa"/>
            <w:shd w:val="clear" w:color="auto" w:fill="auto"/>
          </w:tcPr>
          <w:p w:rsidR="001159B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613F1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Исследовательская и созидательная 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деятельность.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</w:t>
            </w:r>
          </w:p>
          <w:p w:rsidR="001159BD" w:rsidRPr="00B91022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B91022"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 xml:space="preserve">Проект: №3                                                                                    </w:t>
            </w:r>
          </w:p>
          <w:p w:rsidR="001159B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Организационн</w:t>
            </w:r>
            <w:proofErr w:type="gramStart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о-</w:t>
            </w:r>
            <w:proofErr w:type="gramEnd"/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 поисковый этап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>.</w:t>
            </w:r>
          </w:p>
          <w:p w:rsidR="001159BD" w:rsidRPr="00422F6A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Выбор темы проекта, подбор материало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в, оборудования, инструментов. </w:t>
            </w:r>
          </w:p>
          <w:p w:rsidR="001159BD" w:rsidRPr="00715828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Реализация этапов выполнения творческого проекта. Выполнение требований к готовому изделию. Расчёт затрат на изготовление прое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кта.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</w:t>
            </w:r>
          </w:p>
          <w:p w:rsidR="001159BD" w:rsidRPr="004106E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u w:val="single"/>
                <w:lang w:eastAsia="ru-RU"/>
              </w:rPr>
              <w:t xml:space="preserve">Технологический этап. 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Способы представления   технической и технологической информации. Техническое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задание. Технические условия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 Эскизы и чертежи. Технологическая карта. Алгоритм.  Инструкция.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Сборка моделей. Изготовление изделия.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</w:t>
            </w:r>
            <w:r w:rsidRPr="004106ED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Работа над проектом. Изготовление изделия</w:t>
            </w:r>
          </w:p>
          <w:p w:rsidR="001159BD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4106ED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Выполнение требований к готовому проекту. Составление технологической карты выполнения изделия.</w:t>
            </w:r>
          </w:p>
          <w:p w:rsidR="001159BD" w:rsidRPr="00C44CC7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4106ED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Промежуточная аттестация</w:t>
            </w:r>
            <w:r w:rsidRPr="00C44CC7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</w:p>
          <w:p w:rsidR="001159BD" w:rsidRPr="001159BD" w:rsidRDefault="001159BD" w:rsidP="001159B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 w:rsidRPr="00B9102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Защит</w:t>
            </w:r>
            <w:proofErr w:type="gramStart"/>
            <w:r w:rsidRPr="00B9102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а(</w:t>
            </w:r>
            <w:proofErr w:type="gramEnd"/>
            <w:r w:rsidRPr="00B91022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презентации) проекта. Анализ проекта. Опыт проектирования, конструирования, моделирования.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7613F1" w:rsidRDefault="001159BD" w:rsidP="00F14FBA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F14FBA" w:rsidRDefault="001159BD" w:rsidP="00187A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Блок.3 </w:t>
            </w:r>
            <w:r w:rsidRPr="00F14FBA">
              <w:rPr>
                <w:rFonts w:ascii="Times New Roman" w:hAnsi="Times New Roman"/>
                <w:b/>
                <w:sz w:val="24"/>
                <w:szCs w:val="24"/>
              </w:rPr>
              <w:t>Построение образовательных траекторий и планов в области профессионального самоопределения</w:t>
            </w:r>
          </w:p>
        </w:tc>
      </w:tr>
      <w:tr w:rsidR="001159BD" w:rsidRPr="00F14FBA" w:rsidTr="001159BD">
        <w:tc>
          <w:tcPr>
            <w:tcW w:w="2411" w:type="dxa"/>
            <w:shd w:val="clear" w:color="auto" w:fill="auto"/>
          </w:tcPr>
          <w:p w:rsidR="001159BD" w:rsidRPr="007613F1" w:rsidRDefault="001159BD" w:rsidP="00F14FBA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57" w:type="dxa"/>
            <w:shd w:val="clear" w:color="auto" w:fill="auto"/>
          </w:tcPr>
          <w:p w:rsidR="001159BD" w:rsidRPr="00577234" w:rsidRDefault="001159BD" w:rsidP="00B91022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Тема. 32</w:t>
            </w:r>
            <w:r w:rsidRPr="00715828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: </w:t>
            </w:r>
            <w:r w:rsidRPr="00577234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Производство и потребление энергии в регионе проживания </w:t>
            </w:r>
            <w:proofErr w:type="gramStart"/>
            <w:r w:rsidRPr="00577234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77234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, профессии в сфере энергетики. </w:t>
            </w:r>
          </w:p>
          <w:p w:rsidR="001159BD" w:rsidRPr="00F14FBA" w:rsidRDefault="001159BD" w:rsidP="00B9102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  <w:lang w:eastAsia="ru-RU"/>
              </w:rPr>
              <w:t>Тема.33</w:t>
            </w:r>
            <w:r w:rsidRPr="00577234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: 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                                                                             </w:t>
            </w:r>
          </w:p>
        </w:tc>
      </w:tr>
    </w:tbl>
    <w:p w:rsidR="00F14FBA" w:rsidRDefault="00F14FBA" w:rsidP="00F14F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7049" w:rsidRDefault="00EC7049" w:rsidP="00F14FB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D258D" w:rsidRPr="00BC3234" w:rsidRDefault="007550B3" w:rsidP="00297788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3D258D" w:rsidRPr="003D258D">
        <w:rPr>
          <w:rFonts w:ascii="Times New Roman" w:hAnsi="Times New Roman"/>
          <w:b/>
          <w:sz w:val="24"/>
          <w:szCs w:val="24"/>
        </w:rPr>
        <w:lastRenderedPageBreak/>
        <w:t>Календарно-тематичес</w:t>
      </w:r>
      <w:r w:rsidR="00B73CFD">
        <w:rPr>
          <w:rFonts w:ascii="Times New Roman" w:hAnsi="Times New Roman"/>
          <w:b/>
          <w:sz w:val="24"/>
          <w:szCs w:val="24"/>
        </w:rPr>
        <w:t>кое планирование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214"/>
        <w:gridCol w:w="993"/>
        <w:gridCol w:w="1134"/>
        <w:gridCol w:w="992"/>
        <w:gridCol w:w="2126"/>
      </w:tblGrid>
      <w:tr w:rsidR="00A22742" w:rsidRPr="003D258D" w:rsidTr="00A22742">
        <w:trPr>
          <w:trHeight w:val="261"/>
        </w:trPr>
        <w:tc>
          <w:tcPr>
            <w:tcW w:w="851" w:type="dxa"/>
            <w:vMerge w:val="restart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214" w:type="dxa"/>
            <w:vMerge w:val="restart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Тема, раздел</w:t>
            </w:r>
          </w:p>
        </w:tc>
        <w:tc>
          <w:tcPr>
            <w:tcW w:w="993" w:type="dxa"/>
            <w:vMerge w:val="restart"/>
          </w:tcPr>
          <w:p w:rsidR="00A22742" w:rsidRPr="003D258D" w:rsidRDefault="00A22742" w:rsidP="00BA1F6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Кол</w:t>
            </w:r>
          </w:p>
          <w:p w:rsidR="00A22742" w:rsidRDefault="00A22742" w:rsidP="00BA1F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6" w:type="dxa"/>
            <w:gridSpan w:val="2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      Дата проведения      </w:t>
            </w:r>
          </w:p>
        </w:tc>
        <w:tc>
          <w:tcPr>
            <w:tcW w:w="2126" w:type="dxa"/>
          </w:tcPr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  <w:vMerge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vMerge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A22742" w:rsidRPr="007550B3" w:rsidRDefault="00A22742" w:rsidP="007550B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C77A57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План.</w:t>
            </w:r>
          </w:p>
          <w:p w:rsidR="00A22742" w:rsidRPr="00C77A57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992" w:type="dxa"/>
          </w:tcPr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 w:rsidRPr="00C77A57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Факт.</w:t>
            </w:r>
          </w:p>
          <w:p w:rsidR="00A22742" w:rsidRPr="00C77A57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126" w:type="dxa"/>
          </w:tcPr>
          <w:p w:rsidR="00A22742" w:rsidRPr="00C77A57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i/>
                <w:kern w:val="1"/>
                <w:sz w:val="24"/>
                <w:szCs w:val="24"/>
                <w:lang w:eastAsia="ru-RU"/>
              </w:rPr>
            </w:pPr>
            <w:r w:rsidRPr="00E54325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Технологии получения современных материалов</w:t>
            </w:r>
            <w:r w:rsidRPr="003D258D">
              <w:rPr>
                <w:rFonts w:ascii="Times New Roman" w:eastAsia="Andale Sans UI" w:hAnsi="Times New Roman"/>
                <w:b/>
                <w:i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A22742" w:rsidRPr="00E54325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</w:tcPr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lang w:eastAsia="ru-RU"/>
              </w:rPr>
              <w:t xml:space="preserve"> Вводное занятие. Правила поведения в мастерской.</w:t>
            </w:r>
          </w:p>
          <w:p w:rsidR="00A22742" w:rsidRPr="00E54325" w:rsidRDefault="00A22742" w:rsidP="00871B80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proofErr w:type="gramStart"/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>Технологии изготовления изделий из порошков (порошковая металлургия</w:t>
            </w:r>
            <w:r w:rsidRPr="00E54325">
              <w:rPr>
                <w:rFonts w:ascii="Times New Roman" w:eastAsia="Andale Sans UI" w:hAnsi="Times New Roman"/>
                <w:i/>
                <w:kern w:val="1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Andale Sans UI" w:hAnsi="Times New Roman"/>
                <w:i/>
                <w:kern w:val="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Металлы</w:t>
            </w:r>
            <w:proofErr w:type="gramEnd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изменившие мир. Технология получения материалов.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Пластика и керамика.</w:t>
            </w:r>
          </w:p>
          <w:p w:rsidR="00A22742" w:rsidRPr="00BC3234" w:rsidRDefault="00A22742" w:rsidP="00871B80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Современные материалы многофункциональные материалы, возобновляемые материалы (биоматериалы), пластика и керамика как альтернатива металлам, новые перспективы</w:t>
            </w:r>
            <w:r w:rsidR="00BC3234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п</w:t>
            </w: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рименения металлов, пористые металлы</w:t>
            </w:r>
          </w:p>
        </w:tc>
        <w:tc>
          <w:tcPr>
            <w:tcW w:w="993" w:type="dxa"/>
          </w:tcPr>
          <w:p w:rsidR="00A22742" w:rsidRPr="003D258D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22742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14" w:type="dxa"/>
          </w:tcPr>
          <w:p w:rsidR="00A22742" w:rsidRPr="00BC3234" w:rsidRDefault="00A22742" w:rsidP="001159B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Композитные </w:t>
            </w:r>
            <w:proofErr w:type="spellStart"/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материалы</w:t>
            </w:r>
            <w:proofErr w:type="gramStart"/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</w:t>
            </w: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Т</w:t>
            </w:r>
            <w:proofErr w:type="gramEnd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ехнологии</w:t>
            </w:r>
            <w:proofErr w:type="spellEnd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получения и обработки материалов с заданными свойствами(закалка, сплавы, обработка пове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рхности,</w:t>
            </w:r>
            <w:r w:rsidR="00BC3234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бомбардировка и </w:t>
            </w:r>
            <w:proofErr w:type="spellStart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т.п</w:t>
            </w:r>
            <w:proofErr w:type="spellEnd"/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), технологии синтеза. Биотехнологии</w:t>
            </w:r>
            <w:r w:rsidR="001159B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A22742" w:rsidRPr="003D258D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22742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14" w:type="dxa"/>
          </w:tcPr>
          <w:p w:rsidR="001159BD" w:rsidRPr="007051B1" w:rsidRDefault="001159BD" w:rsidP="001159B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i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</w:t>
            </w:r>
            <w:r w:rsidRPr="007051B1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Технологии нанесения защитных и декоративных покрытий</w:t>
            </w:r>
            <w:r w:rsidRPr="007051B1">
              <w:rPr>
                <w:rFonts w:ascii="Times New Roman" w:eastAsia="Andale Sans UI" w:hAnsi="Times New Roman"/>
                <w:b/>
                <w:i/>
                <w:kern w:val="1"/>
                <w:sz w:val="24"/>
                <w:szCs w:val="24"/>
                <w:lang w:eastAsia="ru-RU"/>
              </w:rPr>
              <w:t>.</w:t>
            </w:r>
          </w:p>
          <w:p w:rsidR="001159BD" w:rsidRPr="00E54325" w:rsidRDefault="001159BD" w:rsidP="001159B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7051B1">
              <w:rPr>
                <w:rFonts w:ascii="Times New Roman" w:hAnsi="Times New Roman"/>
                <w:sz w:val="24"/>
                <w:szCs w:val="24"/>
              </w:rPr>
              <w:t xml:space="preserve">Защитные и декоративные покрытия, технология их нанесения. Хромирование, никелирование, </w:t>
            </w:r>
            <w:proofErr w:type="spellStart"/>
            <w:r w:rsidRPr="007051B1">
              <w:rPr>
                <w:rFonts w:ascii="Times New Roman" w:hAnsi="Times New Roman"/>
                <w:sz w:val="24"/>
                <w:szCs w:val="24"/>
              </w:rPr>
              <w:t>цинкование</w:t>
            </w:r>
            <w:proofErr w:type="spellEnd"/>
            <w:r w:rsidRPr="007051B1">
              <w:rPr>
                <w:rFonts w:ascii="Times New Roman" w:hAnsi="Times New Roman"/>
                <w:sz w:val="24"/>
                <w:szCs w:val="24"/>
              </w:rPr>
              <w:t>. Формирование покрытий методом напыления (плазменного, газопламенного</w:t>
            </w:r>
            <w:r w:rsidRPr="00DD5A6E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</w:tcPr>
          <w:p w:rsidR="001159BD" w:rsidRPr="003D258D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159BD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14" w:type="dxa"/>
          </w:tcPr>
          <w:p w:rsidR="00A22742" w:rsidRPr="00E54325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lang w:eastAsia="ru-RU"/>
              </w:rPr>
            </w:pPr>
            <w:r w:rsidRPr="00E54325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Современные инфо</w:t>
            </w: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рмационные технологии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Понятие об информационных технологиях.</w:t>
            </w:r>
          </w:p>
          <w:p w:rsidR="00A22742" w:rsidRPr="00871B80" w:rsidRDefault="00A22742" w:rsidP="0087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DAD">
              <w:rPr>
                <w:rFonts w:ascii="Times New Roman" w:hAnsi="Times New Roman"/>
                <w:sz w:val="24"/>
                <w:szCs w:val="24"/>
              </w:rPr>
              <w:t>Понятие «информационные технологии». Области применения информационных технологий. Электронные документы, цифровое телевидение, цифровая фотография,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нтернет, социальные сети, виртуальная </w:t>
            </w:r>
            <w:r w:rsidRPr="00B27DAD">
              <w:rPr>
                <w:rFonts w:ascii="Times New Roman" w:hAnsi="Times New Roman"/>
                <w:sz w:val="24"/>
                <w:szCs w:val="24"/>
              </w:rPr>
              <w:t>реальность.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Компьютерное трехмерное проектирование.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Разработка и создание изделий средствами учебного станка управляемого программой компьютерного трехмерного проектирования.</w:t>
            </w:r>
          </w:p>
        </w:tc>
        <w:tc>
          <w:tcPr>
            <w:tcW w:w="993" w:type="dxa"/>
          </w:tcPr>
          <w:p w:rsidR="00A22742" w:rsidRPr="003D258D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22742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5</w:t>
            </w:r>
          </w:p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</w:tcPr>
          <w:p w:rsidR="00A22742" w:rsidRPr="00E54325" w:rsidRDefault="00A22742" w:rsidP="00187A0C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 w:rsidRPr="00E54325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Обработка изделий на станках с ЧПУ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</w:t>
            </w:r>
            <w:r w:rsidR="001159B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Обработка изделий на станках (фрезерных, сверлильных</w:t>
            </w:r>
            <w:r w:rsidR="001159B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токарных, шлифовальных и др.) с ЧПУ.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CAM-системы — системы технологической подготовки</w:t>
            </w:r>
            <w:r w:rsidR="001159B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производства. </w:t>
            </w:r>
            <w:r w:rsidRPr="00E54325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Разработка и создание изделия средствами учебного станка управляемого программой компьютерного 3-х мерного проектирования</w:t>
            </w: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>.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A22742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  <w:p w:rsidR="00A22742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A22742" w:rsidRPr="003D258D" w:rsidRDefault="00A22742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22742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30.09</w:t>
            </w:r>
          </w:p>
          <w:p w:rsidR="00F76D24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  <w:p w:rsidR="00F76D24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14" w:type="dxa"/>
          </w:tcPr>
          <w:p w:rsidR="00A22742" w:rsidRPr="00BC3234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lang w:eastAsia="ru-RU"/>
              </w:rPr>
            </w:pPr>
            <w:r w:rsidRPr="00E54325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Технология в транспорте.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Виды транспорта</w:t>
            </w:r>
            <w:r w:rsidRPr="003D258D">
              <w:rPr>
                <w:rFonts w:ascii="Times New Roman" w:eastAsia="Andale Sans UI" w:hAnsi="Times New Roman"/>
                <w:b/>
                <w:kern w:val="1"/>
                <w:lang w:eastAsia="ru-RU"/>
              </w:rPr>
              <w:t>.</w:t>
            </w:r>
            <w:r>
              <w:rPr>
                <w:rFonts w:ascii="Times New Roman" w:eastAsia="Andale Sans UI" w:hAnsi="Times New Roman"/>
                <w:b/>
                <w:kern w:val="1"/>
                <w:lang w:eastAsia="ru-RU"/>
              </w:rPr>
              <w:t xml:space="preserve"> </w:t>
            </w:r>
            <w:r w:rsidRPr="00187A0C">
              <w:rPr>
                <w:rFonts w:ascii="Times New Roman" w:eastAsia="Andale Sans UI" w:hAnsi="Times New Roman"/>
                <w:kern w:val="1"/>
                <w:lang w:eastAsia="ru-RU"/>
              </w:rPr>
              <w:t>История развития транспорта.  Потребности в перемещении людей и товаров.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Транспортная логистика</w:t>
            </w:r>
            <w:r w:rsidRPr="00E54325">
              <w:rPr>
                <w:rFonts w:ascii="Times New Roman" w:eastAsia="Andale Sans UI" w:hAnsi="Times New Roman"/>
                <w:i/>
                <w:kern w:val="1"/>
                <w:lang w:eastAsia="ru-RU"/>
              </w:rPr>
              <w:t>.</w:t>
            </w:r>
            <w:r>
              <w:t xml:space="preserve">  </w:t>
            </w:r>
            <w:proofErr w:type="spellStart"/>
            <w:r w:rsidRPr="00D13881">
              <w:rPr>
                <w:rFonts w:ascii="Times New Roman" w:hAnsi="Times New Roman"/>
                <w:sz w:val="24"/>
                <w:szCs w:val="24"/>
              </w:rPr>
              <w:t>Транспортно-логистическая</w:t>
            </w:r>
            <w:proofErr w:type="spellEnd"/>
            <w:r w:rsidRPr="00D138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881">
              <w:rPr>
                <w:rFonts w:ascii="Times New Roman" w:hAnsi="Times New Roman"/>
                <w:sz w:val="24"/>
                <w:szCs w:val="24"/>
              </w:rPr>
              <w:lastRenderedPageBreak/>
              <w:t>система. Варианты транспортировки грузов.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Регулирование транспортных потоков.</w:t>
            </w:r>
            <w:r w:rsidRPr="00E54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22742" w:rsidRPr="0025322F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A22742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214" w:type="dxa"/>
          </w:tcPr>
          <w:p w:rsidR="001159BD" w:rsidRPr="00E54325" w:rsidRDefault="001159BD" w:rsidP="001159B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325">
              <w:rPr>
                <w:rFonts w:ascii="Times New Roman" w:hAnsi="Times New Roman"/>
                <w:sz w:val="24"/>
                <w:szCs w:val="24"/>
              </w:rPr>
              <w:t>Транспортный поток. Показатели транспортного потока (интенсивность, средняя скорость, плотность).</w:t>
            </w:r>
          </w:p>
          <w:p w:rsidR="001159BD" w:rsidRPr="00BC3234" w:rsidRDefault="001159BD" w:rsidP="001159B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325">
              <w:rPr>
                <w:rFonts w:ascii="Times New Roman" w:hAnsi="Times New Roman"/>
                <w:sz w:val="24"/>
                <w:szCs w:val="24"/>
              </w:rPr>
              <w:t>Основное управление транспортным потоком. Регулирование транспортных потоков. Моделирование транспортных потоков</w:t>
            </w:r>
          </w:p>
        </w:tc>
        <w:tc>
          <w:tcPr>
            <w:tcW w:w="993" w:type="dxa"/>
          </w:tcPr>
          <w:p w:rsidR="001159BD" w:rsidRPr="0025322F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159BD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14" w:type="dxa"/>
          </w:tcPr>
          <w:p w:rsidR="00A22742" w:rsidRPr="00BC3234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lang w:eastAsia="ru-RU"/>
              </w:rPr>
            </w:pPr>
            <w:r w:rsidRPr="003D258D">
              <w:rPr>
                <w:rFonts w:ascii="Times New Roman" w:eastAsia="Andale Sans UI" w:hAnsi="Times New Roman"/>
                <w:b/>
                <w:i/>
                <w:kern w:val="1"/>
                <w:sz w:val="24"/>
                <w:szCs w:val="24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Автоматизация производства.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Автоматизация промышленного производства</w:t>
            </w:r>
            <w:r w:rsidRPr="00E54325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</w:t>
            </w:r>
            <w:r w:rsidRPr="003D258D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</w:t>
            </w:r>
            <w:r w:rsidRPr="003D258D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Производственные технологии автоматизированного производства.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Автоматизация в легкой промышленности.</w:t>
            </w:r>
            <w:r>
              <w:rPr>
                <w:rFonts w:ascii="Times New Roman" w:eastAsia="Andale Sans UI" w:hAnsi="Times New Roman"/>
                <w:kern w:val="1"/>
                <w:lang w:eastAsia="ru-RU"/>
              </w:rPr>
              <w:t xml:space="preserve"> </w:t>
            </w:r>
            <w:r w:rsidRPr="00B27DAD">
              <w:rPr>
                <w:rFonts w:ascii="Times New Roman" w:hAnsi="Times New Roman"/>
                <w:sz w:val="24"/>
                <w:szCs w:val="24"/>
              </w:rPr>
              <w:t xml:space="preserve">Автоматизация промышленного производства.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9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22742" w:rsidRPr="00E54325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26" w:type="dxa"/>
            <w:gridSpan w:val="2"/>
          </w:tcPr>
          <w:p w:rsidR="00A22742" w:rsidRPr="003D258D" w:rsidRDefault="009C62DE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28</w:t>
            </w:r>
            <w:r w:rsidR="00F76D24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4" w:type="dxa"/>
          </w:tcPr>
          <w:p w:rsidR="001159BD" w:rsidRPr="00BC3234" w:rsidRDefault="001159BD" w:rsidP="00871B80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lang w:eastAsia="ru-RU"/>
              </w:rPr>
            </w:pPr>
            <w:r w:rsidRPr="00B27DAD">
              <w:rPr>
                <w:rFonts w:ascii="Times New Roman" w:hAnsi="Times New Roman"/>
                <w:sz w:val="24"/>
                <w:szCs w:val="24"/>
              </w:rPr>
              <w:t>Автомат. Автоматизация (частичная, комплексная, полная). Направления автоматизации в современном промышленном производстве.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>Автоматизация в пищевой промышленности.</w:t>
            </w:r>
            <w:r w:rsidR="00BC3234">
              <w:rPr>
                <w:rFonts w:ascii="Times New Roman" w:eastAsia="Andale Sans UI" w:hAnsi="Times New Roman"/>
                <w:kern w:val="1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>Автоматические линии по производству продуктов питания</w:t>
            </w:r>
            <w:r>
              <w:rPr>
                <w:rFonts w:ascii="Times New Roman" w:eastAsia="Andale Sans UI" w:hAnsi="Times New Roman"/>
                <w:b/>
                <w:kern w:val="1"/>
                <w:lang w:eastAsia="ru-RU"/>
              </w:rPr>
              <w:t>.</w:t>
            </w:r>
          </w:p>
        </w:tc>
        <w:tc>
          <w:tcPr>
            <w:tcW w:w="993" w:type="dxa"/>
          </w:tcPr>
          <w:p w:rsidR="001159BD" w:rsidRPr="00E54325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</w:tcPr>
          <w:p w:rsidR="001159BD" w:rsidRPr="003D258D" w:rsidRDefault="009C62DE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11</w:t>
            </w:r>
            <w:r w:rsidR="00F76D24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26" w:type="dxa"/>
          </w:tcPr>
          <w:p w:rsidR="001159BD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14" w:type="dxa"/>
          </w:tcPr>
          <w:p w:rsidR="00A22742" w:rsidRPr="00F76D24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C700F">
              <w:rPr>
                <w:rFonts w:ascii="Times New Roman" w:eastAsia="Andale Sans UI" w:hAnsi="Times New Roman"/>
                <w:b/>
                <w:kern w:val="1"/>
                <w:lang w:eastAsia="ru-RU"/>
              </w:rPr>
              <w:t>Текстильное материаловедение</w:t>
            </w:r>
            <w:r w:rsidRPr="000C700F"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>.</w:t>
            </w:r>
            <w:r w:rsidRPr="00921ECA">
              <w:rPr>
                <w:rFonts w:ascii="Times New Roman" w:hAnsi="Times New Roman"/>
              </w:rPr>
              <w:t xml:space="preserve"> Классификация текстильных волокон животного происхождения. Способы их получения. Виды и свойства шерстяных и шёлковых тканей.</w:t>
            </w:r>
            <w:r>
              <w:rPr>
                <w:rFonts w:ascii="Times New Roman" w:hAnsi="Times New Roman"/>
              </w:rPr>
              <w:t xml:space="preserve"> </w:t>
            </w:r>
            <w:r w:rsidRPr="000C700F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 xml:space="preserve">Признаки определения вида тканей по </w:t>
            </w:r>
            <w:proofErr w:type="spellStart"/>
            <w:r w:rsidRPr="000C700F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сырьевомусоставу</w:t>
            </w:r>
            <w:proofErr w:type="spellEnd"/>
            <w:r w:rsidRPr="000C700F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 Сравнительная характеристика свой</w:t>
            </w:r>
            <w:proofErr w:type="gramStart"/>
            <w:r w:rsidRPr="000C700F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ств</w:t>
            </w:r>
            <w:r w:rsidR="00F76D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тк</w:t>
            </w:r>
            <w:proofErr w:type="gramEnd"/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аней из различных волокон.</w:t>
            </w:r>
          </w:p>
        </w:tc>
        <w:tc>
          <w:tcPr>
            <w:tcW w:w="993" w:type="dxa"/>
          </w:tcPr>
          <w:p w:rsidR="00A22742" w:rsidRPr="000C700F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34" w:type="dxa"/>
          </w:tcPr>
          <w:p w:rsidR="00A22742" w:rsidRPr="003D258D" w:rsidRDefault="009C62DE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18</w:t>
            </w:r>
            <w:r w:rsidR="00F76D24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14" w:type="dxa"/>
          </w:tcPr>
          <w:p w:rsidR="00A22742" w:rsidRPr="001159BD" w:rsidRDefault="00A22742" w:rsidP="001159B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54325">
              <w:rPr>
                <w:rFonts w:ascii="Times New Roman" w:eastAsia="Andale Sans UI" w:hAnsi="Times New Roman"/>
                <w:b/>
                <w:kern w:val="1"/>
                <w:lang w:eastAsia="ru-RU"/>
              </w:rPr>
              <w:t>Швейная машина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 </w:t>
            </w:r>
            <w:r>
              <w:rPr>
                <w:rFonts w:ascii="Times New Roman" w:eastAsia="Andale Sans UI" w:hAnsi="Times New Roman"/>
                <w:kern w:val="1"/>
                <w:lang w:eastAsia="ru-RU"/>
              </w:rPr>
              <w:t xml:space="preserve"> </w:t>
            </w:r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 xml:space="preserve">Устройство машинной </w:t>
            </w:r>
            <w:proofErr w:type="spellStart"/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>иглы</w:t>
            </w:r>
            <w:proofErr w:type="gramStart"/>
            <w:r w:rsidRPr="00E54325">
              <w:rPr>
                <w:rFonts w:ascii="Times New Roman" w:eastAsia="Andale Sans UI" w:hAnsi="Times New Roman"/>
                <w:kern w:val="1"/>
                <w:lang w:eastAsia="ru-RU"/>
              </w:rPr>
              <w:t>.</w:t>
            </w:r>
            <w:r w:rsidRPr="00AD0CFE">
              <w:rPr>
                <w:rFonts w:ascii="Times New Roman" w:eastAsia="Andale Sans UI" w:hAnsi="Times New Roman"/>
                <w:kern w:val="1"/>
                <w:lang w:eastAsia="ru-RU"/>
              </w:rPr>
              <w:t>Д</w:t>
            </w:r>
            <w:proofErr w:type="gramEnd"/>
            <w:r w:rsidRPr="00AD0CFE">
              <w:rPr>
                <w:rFonts w:ascii="Times New Roman" w:eastAsia="Andale Sans UI" w:hAnsi="Times New Roman"/>
                <w:kern w:val="1"/>
                <w:lang w:eastAsia="ru-RU"/>
              </w:rPr>
              <w:t>ефекты</w:t>
            </w:r>
            <w:proofErr w:type="spellEnd"/>
            <w:r w:rsidRPr="00AD0CFE">
              <w:rPr>
                <w:rFonts w:ascii="Times New Roman" w:eastAsia="Andale Sans UI" w:hAnsi="Times New Roman"/>
                <w:kern w:val="1"/>
                <w:lang w:eastAsia="ru-RU"/>
              </w:rPr>
              <w:t xml:space="preserve"> машинной строчки.</w:t>
            </w:r>
            <w:r>
              <w:rPr>
                <w:rFonts w:ascii="Times New Roman" w:eastAsia="Andale Sans UI" w:hAnsi="Times New Roman"/>
                <w:kern w:val="1"/>
                <w:lang w:eastAsia="ru-RU"/>
              </w:rPr>
              <w:t>, устранение дефектов строчки. Уход за швейной машиной.</w:t>
            </w:r>
            <w:r w:rsidRPr="00DE6265">
              <w:rPr>
                <w:rFonts w:ascii="Times New Roman" w:hAnsi="Times New Roman"/>
              </w:rPr>
              <w:t xml:space="preserve"> Приспособления к</w:t>
            </w:r>
            <w:r>
              <w:rPr>
                <w:rFonts w:ascii="Times New Roman" w:hAnsi="Times New Roman"/>
              </w:rPr>
              <w:t xml:space="preserve"> швейной машине.</w:t>
            </w:r>
            <w:r w:rsidRPr="002C572F">
              <w:rPr>
                <w:rFonts w:ascii="Times New Roman" w:hAnsi="Times New Roman"/>
                <w:sz w:val="24"/>
                <w:szCs w:val="24"/>
              </w:rPr>
              <w:t xml:space="preserve"> Технология обмётывания петель и пришивания пуговицы с помощью швейной машины.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572F">
              <w:rPr>
                <w:rFonts w:ascii="Times New Roman" w:hAnsi="Times New Roman"/>
              </w:rPr>
              <w:t>Применение приспособлений к швейной машине.</w:t>
            </w:r>
          </w:p>
        </w:tc>
        <w:tc>
          <w:tcPr>
            <w:tcW w:w="993" w:type="dxa"/>
          </w:tcPr>
          <w:p w:rsidR="00A22742" w:rsidRPr="000C700F" w:rsidRDefault="00F76D24" w:rsidP="00710A4B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b/>
                <w:kern w:val="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134" w:type="dxa"/>
          </w:tcPr>
          <w:p w:rsidR="00A22742" w:rsidRPr="003D258D" w:rsidRDefault="00F76D24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2</w:t>
            </w:r>
            <w:r w:rsidR="009C62DE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.1</w:t>
            </w:r>
            <w:r w:rsidR="009C62DE"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A22742" w:rsidRPr="001159BD" w:rsidRDefault="00A22742" w:rsidP="002C572F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70658">
              <w:rPr>
                <w:rFonts w:ascii="Times New Roman" w:hAnsi="Times New Roman"/>
                <w:b/>
              </w:rPr>
              <w:t>Технологические операции изготовления швейных изделий.</w:t>
            </w:r>
            <w:r w:rsidRPr="00770658">
              <w:rPr>
                <w:b/>
              </w:rPr>
              <w:t xml:space="preserve"> </w:t>
            </w:r>
            <w:r w:rsidRPr="00770658">
              <w:rPr>
                <w:rFonts w:ascii="Times New Roman" w:hAnsi="Times New Roman"/>
                <w:b/>
              </w:rPr>
              <w:t>Технология ручных и машинных работ.</w:t>
            </w:r>
            <w:r w:rsidRPr="00D72545">
              <w:rPr>
                <w:rFonts w:ascii="Times New Roman" w:hAnsi="Times New Roman"/>
                <w:sz w:val="24"/>
                <w:szCs w:val="24"/>
              </w:rPr>
              <w:t xml:space="preserve"> Понятие о дублировании деталей кроя. Технология соединения детали с клеевой прокладкой. </w:t>
            </w:r>
            <w:proofErr w:type="gramStart"/>
            <w:r w:rsidRPr="00D72545">
              <w:rPr>
                <w:rFonts w:ascii="Times New Roman" w:hAnsi="Times New Roman"/>
                <w:sz w:val="24"/>
                <w:szCs w:val="24"/>
              </w:rPr>
              <w:t>Классификация машинных швов: соединительных (обтачной шов с расположением шва на сгибе.</w:t>
            </w:r>
            <w:proofErr w:type="gramEnd"/>
            <w:r w:rsidRPr="00D72545">
              <w:rPr>
                <w:rFonts w:ascii="Times New Roman" w:hAnsi="Times New Roman"/>
                <w:sz w:val="24"/>
                <w:szCs w:val="24"/>
              </w:rPr>
              <w:t xml:space="preserve"> Основные операции при ручных работах: примётывание; </w:t>
            </w:r>
            <w:proofErr w:type="spellStart"/>
            <w:r w:rsidRPr="00D72545">
              <w:rPr>
                <w:rFonts w:ascii="Times New Roman" w:hAnsi="Times New Roman"/>
                <w:sz w:val="24"/>
                <w:szCs w:val="24"/>
              </w:rPr>
              <w:t>вымётывание</w:t>
            </w:r>
            <w:proofErr w:type="spellEnd"/>
            <w:r w:rsidRPr="00D72545">
              <w:rPr>
                <w:rFonts w:ascii="Times New Roman" w:hAnsi="Times New Roman"/>
                <w:sz w:val="24"/>
                <w:szCs w:val="24"/>
              </w:rPr>
              <w:t>. Основные машинные операции: притачивание, обтачивание. Обработка припусков на шов перед вывёртыванием</w:t>
            </w:r>
          </w:p>
        </w:tc>
        <w:tc>
          <w:tcPr>
            <w:tcW w:w="993" w:type="dxa"/>
          </w:tcPr>
          <w:p w:rsidR="00A22742" w:rsidRPr="000C700F" w:rsidRDefault="00F76D24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1159BD">
        <w:trPr>
          <w:trHeight w:val="1315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159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A22742" w:rsidRPr="001159BD" w:rsidRDefault="00A22742" w:rsidP="001159BD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4470B9">
              <w:rPr>
                <w:rFonts w:ascii="Times New Roman" w:hAnsi="Times New Roman"/>
                <w:b/>
              </w:rPr>
              <w:t xml:space="preserve">Конструирование </w:t>
            </w:r>
            <w:r>
              <w:rPr>
                <w:rFonts w:ascii="Times New Roman" w:hAnsi="Times New Roman"/>
                <w:b/>
              </w:rPr>
              <w:t xml:space="preserve"> и моделирование одежды, </w:t>
            </w:r>
            <w:r w:rsidRPr="004470B9">
              <w:rPr>
                <w:rFonts w:ascii="Times New Roman" w:hAnsi="Times New Roman"/>
                <w:b/>
              </w:rPr>
              <w:t xml:space="preserve"> аксессуаров</w:t>
            </w:r>
            <w:r>
              <w:rPr>
                <w:rFonts w:ascii="Times New Roman" w:hAnsi="Times New Roman"/>
                <w:b/>
              </w:rPr>
              <w:t xml:space="preserve"> Проект</w:t>
            </w:r>
            <w:r w:rsidRPr="00B4227E">
              <w:rPr>
                <w:rFonts w:ascii="Times New Roman" w:hAnsi="Times New Roman"/>
                <w:b/>
              </w:rPr>
              <w:t xml:space="preserve"> №1</w:t>
            </w:r>
            <w:r w:rsidRPr="00B4227E">
              <w:rPr>
                <w:rFonts w:ascii="Times New Roman" w:hAnsi="Times New Roman"/>
              </w:rPr>
              <w:t>:</w:t>
            </w:r>
            <w:r w:rsidRPr="00C77A57">
              <w:rPr>
                <w:rFonts w:ascii="Times New Roman" w:hAnsi="Times New Roman"/>
                <w:b/>
              </w:rPr>
              <w:t xml:space="preserve"> «Праздничный наряд»</w:t>
            </w:r>
            <w:r w:rsidR="001159BD">
              <w:rPr>
                <w:rFonts w:ascii="Times New Roman" w:hAnsi="Times New Roman"/>
                <w:b/>
              </w:rPr>
              <w:t xml:space="preserve"> </w:t>
            </w:r>
            <w:r w:rsidRPr="00C77A57">
              <w:rPr>
                <w:rFonts w:ascii="Times New Roman" w:hAnsi="Times New Roman"/>
              </w:rPr>
              <w:t>Конструирование поясной одежды. Понятие «</w:t>
            </w:r>
            <w:proofErr w:type="spellStart"/>
            <w:r w:rsidRPr="00C77A57">
              <w:rPr>
                <w:rFonts w:ascii="Times New Roman" w:hAnsi="Times New Roman"/>
              </w:rPr>
              <w:t>пояснся</w:t>
            </w:r>
            <w:proofErr w:type="spellEnd"/>
            <w:r w:rsidRPr="00C77A57">
              <w:rPr>
                <w:rFonts w:ascii="Times New Roman" w:hAnsi="Times New Roman"/>
              </w:rPr>
              <w:t xml:space="preserve"> одежда»</w:t>
            </w:r>
          </w:p>
          <w:p w:rsidR="00A22742" w:rsidRPr="00C77A57" w:rsidRDefault="00A22742" w:rsidP="00871B80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C77A57">
              <w:rPr>
                <w:rFonts w:ascii="Times New Roman" w:hAnsi="Times New Roman"/>
              </w:rPr>
              <w:t>Виды поясной одежды. Конструкции юбок. Исследо</w:t>
            </w:r>
            <w:r>
              <w:rPr>
                <w:rFonts w:ascii="Times New Roman" w:hAnsi="Times New Roman"/>
              </w:rPr>
              <w:t xml:space="preserve">вание характеристик конструкций.                                                                     </w:t>
            </w:r>
          </w:p>
          <w:p w:rsidR="00A22742" w:rsidRPr="00A22742" w:rsidRDefault="00A22742" w:rsidP="00A22742">
            <w:pPr>
              <w:spacing w:after="0" w:line="240" w:lineRule="auto"/>
              <w:rPr>
                <w:rFonts w:ascii="Times New Roman" w:hAnsi="Times New Roman"/>
              </w:rPr>
            </w:pPr>
            <w:r w:rsidRPr="00C77A57">
              <w:rPr>
                <w:rFonts w:ascii="Times New Roman" w:hAnsi="Times New Roman"/>
              </w:rPr>
              <w:t xml:space="preserve">Проектирование и конструирование моделей по известному прототипу. </w:t>
            </w:r>
          </w:p>
        </w:tc>
        <w:tc>
          <w:tcPr>
            <w:tcW w:w="993" w:type="dxa"/>
          </w:tcPr>
          <w:p w:rsidR="00A22742" w:rsidRPr="00DE21CB" w:rsidRDefault="00F76D24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1159BD">
        <w:trPr>
          <w:trHeight w:val="413"/>
        </w:trPr>
        <w:tc>
          <w:tcPr>
            <w:tcW w:w="851" w:type="dxa"/>
          </w:tcPr>
          <w:p w:rsid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</w:tcPr>
          <w:p w:rsidR="001159BD" w:rsidRPr="004470B9" w:rsidRDefault="001159BD" w:rsidP="001159BD">
            <w:pPr>
              <w:spacing w:after="160" w:line="259" w:lineRule="auto"/>
              <w:rPr>
                <w:rFonts w:ascii="Times New Roman" w:hAnsi="Times New Roman"/>
                <w:b/>
              </w:rPr>
            </w:pPr>
            <w:r w:rsidRPr="00B4227E">
              <w:rPr>
                <w:rFonts w:ascii="Times New Roman" w:hAnsi="Times New Roman"/>
                <w:b/>
                <w:i/>
              </w:rPr>
              <w:t>Практическая работа №1</w:t>
            </w:r>
            <w:r>
              <w:rPr>
                <w:rFonts w:ascii="Times New Roman" w:hAnsi="Times New Roman"/>
              </w:rPr>
              <w:t xml:space="preserve"> «Снятие мерок для поясного изделия»</w:t>
            </w:r>
          </w:p>
        </w:tc>
        <w:tc>
          <w:tcPr>
            <w:tcW w:w="993" w:type="dxa"/>
          </w:tcPr>
          <w:p w:rsidR="001159BD" w:rsidRDefault="00F76D24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1431"/>
        </w:trPr>
        <w:tc>
          <w:tcPr>
            <w:tcW w:w="851" w:type="dxa"/>
          </w:tcPr>
          <w:p w:rsidR="00A22742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22742" w:rsidRPr="00871B80" w:rsidRDefault="00A22742" w:rsidP="00871B80">
            <w:pPr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C77A57">
              <w:rPr>
                <w:rFonts w:ascii="Times New Roman" w:hAnsi="Times New Roman"/>
              </w:rPr>
      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</w:t>
            </w:r>
            <w:r>
              <w:rPr>
                <w:rFonts w:ascii="Times New Roman" w:hAnsi="Times New Roman"/>
              </w:rPr>
              <w:t xml:space="preserve">  Построение чертежа конической юбки</w:t>
            </w:r>
            <w:r w:rsidRPr="00412AA9">
              <w:rPr>
                <w:rFonts w:ascii="Times New Roman" w:eastAsia="Andale Sans UI" w:hAnsi="Times New Roman"/>
                <w:kern w:val="2"/>
                <w:sz w:val="24"/>
                <w:szCs w:val="24"/>
                <w:lang w:eastAsia="ru-RU"/>
              </w:rPr>
              <w:t xml:space="preserve"> Моделирование одежды. Опыт проектирования и конструирования, моделирования.  </w:t>
            </w:r>
            <w:r w:rsidRPr="00C77A57">
              <w:rPr>
                <w:rFonts w:ascii="Times New Roman" w:hAnsi="Times New Roman"/>
                <w:sz w:val="24"/>
                <w:szCs w:val="24"/>
              </w:rPr>
              <w:t xml:space="preserve">Моделирование юбки </w:t>
            </w:r>
            <w:proofErr w:type="spellStart"/>
            <w:r w:rsidRPr="00C77A57">
              <w:rPr>
                <w:rFonts w:ascii="Times New Roman" w:hAnsi="Times New Roman"/>
                <w:sz w:val="24"/>
                <w:szCs w:val="24"/>
              </w:rPr>
              <w:t>полусолнце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22742" w:rsidRPr="00921ECA" w:rsidRDefault="00A22742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921EC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22742" w:rsidRPr="003D258D" w:rsidRDefault="00A22742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159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A22742" w:rsidRDefault="00A22742" w:rsidP="00E448A7">
            <w:pPr>
              <w:spacing w:after="0" w:line="259" w:lineRule="auto"/>
              <w:rPr>
                <w:rFonts w:ascii="Times New Roman" w:hAnsi="Times New Roman"/>
                <w:b/>
              </w:rPr>
            </w:pPr>
            <w:r w:rsidRPr="004470B9">
              <w:rPr>
                <w:rFonts w:ascii="Times New Roman" w:hAnsi="Times New Roman"/>
                <w:b/>
              </w:rPr>
              <w:t>Технология изготовления поясного швейного изделия.</w:t>
            </w:r>
          </w:p>
          <w:p w:rsidR="00A22742" w:rsidRPr="004C0122" w:rsidRDefault="00A22742" w:rsidP="004C0122">
            <w:pPr>
              <w:spacing w:after="16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E448A7">
              <w:rPr>
                <w:rFonts w:ascii="Times New Roman" w:hAnsi="Times New Roman"/>
              </w:rPr>
              <w:t xml:space="preserve">юбка </w:t>
            </w:r>
            <w:proofErr w:type="spellStart"/>
            <w:r w:rsidRPr="00E448A7">
              <w:rPr>
                <w:rFonts w:ascii="Times New Roman" w:hAnsi="Times New Roman"/>
              </w:rPr>
              <w:t>полусолнце</w:t>
            </w:r>
            <w:proofErr w:type="spellEnd"/>
            <w:r w:rsidRPr="00E448A7">
              <w:rPr>
                <w:rFonts w:ascii="Times New Roman" w:hAnsi="Times New Roman"/>
              </w:rPr>
              <w:t>)</w:t>
            </w:r>
            <w:r w:rsidRPr="00861AE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861AE9">
              <w:rPr>
                <w:rFonts w:ascii="Times New Roman" w:hAnsi="Times New Roman"/>
              </w:rPr>
              <w:t>Последовательность раскроя поясного швейного изделия. Раскладка выкроек на ткани. ТБ</w:t>
            </w:r>
            <w:r>
              <w:rPr>
                <w:rFonts w:ascii="Times New Roman" w:hAnsi="Times New Roman"/>
              </w:rPr>
              <w:t xml:space="preserve"> </w:t>
            </w:r>
            <w:r w:rsidRPr="00861AE9">
              <w:rPr>
                <w:rFonts w:ascii="Times New Roman" w:hAnsi="Times New Roman"/>
              </w:rPr>
              <w:t>Раскрой поясного швейного изделия.</w:t>
            </w:r>
          </w:p>
        </w:tc>
        <w:tc>
          <w:tcPr>
            <w:tcW w:w="993" w:type="dxa"/>
          </w:tcPr>
          <w:p w:rsidR="00A22742" w:rsidRPr="00541275" w:rsidRDefault="00F76D24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159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A22742" w:rsidRPr="00861AE9" w:rsidRDefault="00A22742" w:rsidP="00B4691D">
            <w:pPr>
              <w:spacing w:after="160" w:line="259" w:lineRule="auto"/>
              <w:rPr>
                <w:rFonts w:ascii="Times New Roman" w:hAnsi="Times New Roman"/>
              </w:rPr>
            </w:pPr>
            <w:r w:rsidRPr="00861AE9">
              <w:rPr>
                <w:rFonts w:ascii="Times New Roman" w:hAnsi="Times New Roman"/>
              </w:rPr>
              <w:t xml:space="preserve"> Технология сборки швейного изделия.  Подготовка деталей кроя к первичной примерке.</w:t>
            </w:r>
            <w:r>
              <w:rPr>
                <w:rFonts w:ascii="Times New Roman" w:hAnsi="Times New Roman"/>
              </w:rPr>
              <w:t xml:space="preserve"> </w:t>
            </w:r>
            <w:r w:rsidRPr="00861AE9">
              <w:rPr>
                <w:rFonts w:ascii="Times New Roman" w:hAnsi="Times New Roman"/>
              </w:rPr>
              <w:t>Выявление и устранение дефектов изделия.</w:t>
            </w:r>
          </w:p>
        </w:tc>
        <w:tc>
          <w:tcPr>
            <w:tcW w:w="993" w:type="dxa"/>
          </w:tcPr>
          <w:p w:rsidR="00A22742" w:rsidRPr="00921ECA" w:rsidRDefault="00A22742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565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159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A22742" w:rsidRPr="00861AE9" w:rsidRDefault="00A22742" w:rsidP="00B4227E">
            <w:pPr>
              <w:spacing w:after="0" w:line="259" w:lineRule="auto"/>
              <w:rPr>
                <w:rFonts w:ascii="Times New Roman" w:hAnsi="Times New Roman"/>
              </w:rPr>
            </w:pPr>
            <w:r w:rsidRPr="00861AE9">
              <w:rPr>
                <w:rFonts w:ascii="Times New Roman" w:hAnsi="Times New Roman"/>
              </w:rPr>
              <w:t>Обработка боковых швов швейного изделия. Обработка срезов</w:t>
            </w:r>
          </w:p>
          <w:p w:rsidR="00A22742" w:rsidRPr="00861AE9" w:rsidRDefault="00A22742" w:rsidP="00B4227E">
            <w:pPr>
              <w:spacing w:after="0" w:line="259" w:lineRule="auto"/>
              <w:rPr>
                <w:rFonts w:ascii="Times New Roman" w:hAnsi="Times New Roman"/>
              </w:rPr>
            </w:pPr>
            <w:r w:rsidRPr="00861AE9">
              <w:rPr>
                <w:rFonts w:ascii="Times New Roman" w:hAnsi="Times New Roman"/>
              </w:rPr>
              <w:t>Втачивание застежки молнии.</w:t>
            </w:r>
          </w:p>
        </w:tc>
        <w:tc>
          <w:tcPr>
            <w:tcW w:w="993" w:type="dxa"/>
          </w:tcPr>
          <w:p w:rsidR="00A22742" w:rsidRPr="00921ECA" w:rsidRDefault="00F76D24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BC3234">
        <w:trPr>
          <w:trHeight w:val="614"/>
        </w:trPr>
        <w:tc>
          <w:tcPr>
            <w:tcW w:w="851" w:type="dxa"/>
          </w:tcPr>
          <w:p w:rsidR="00A22742" w:rsidRPr="003D258D" w:rsidRDefault="00A22742" w:rsidP="004C012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159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A22742" w:rsidRPr="00861AE9" w:rsidRDefault="00A22742" w:rsidP="00B4691D">
            <w:pPr>
              <w:spacing w:after="160" w:line="259" w:lineRule="auto"/>
              <w:rPr>
                <w:rFonts w:ascii="Times New Roman" w:hAnsi="Times New Roman"/>
              </w:rPr>
            </w:pPr>
            <w:r w:rsidRPr="00861AE9">
              <w:rPr>
                <w:rFonts w:ascii="Times New Roman" w:hAnsi="Times New Roman"/>
              </w:rPr>
              <w:t xml:space="preserve"> Дублирование деталей. Обработка верхнего среза юбки притачным поясом.</w:t>
            </w:r>
            <w:r>
              <w:rPr>
                <w:rFonts w:ascii="Times New Roman" w:hAnsi="Times New Roman"/>
              </w:rPr>
              <w:t xml:space="preserve"> </w:t>
            </w:r>
            <w:r w:rsidRPr="00861AE9">
              <w:rPr>
                <w:rFonts w:ascii="Times New Roman" w:hAnsi="Times New Roman"/>
              </w:rPr>
              <w:t>Обработка нижнего среза юбки. ВТО. Контроль качества.</w:t>
            </w:r>
            <w:r>
              <w:rPr>
                <w:rFonts w:ascii="Times New Roman" w:hAnsi="Times New Roman"/>
              </w:rPr>
              <w:t xml:space="preserve"> </w:t>
            </w:r>
            <w:r w:rsidRPr="00861AE9">
              <w:rPr>
                <w:rFonts w:ascii="Times New Roman" w:hAnsi="Times New Roman"/>
              </w:rPr>
              <w:t>Защита проекта.</w:t>
            </w:r>
          </w:p>
        </w:tc>
        <w:tc>
          <w:tcPr>
            <w:tcW w:w="993" w:type="dxa"/>
          </w:tcPr>
          <w:p w:rsidR="00A22742" w:rsidRPr="00921ECA" w:rsidRDefault="00A22742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1159B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A22742" w:rsidRPr="004C0122" w:rsidRDefault="00A22742" w:rsidP="00AD0CFE">
            <w:pPr>
              <w:spacing w:after="0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D258D">
              <w:rPr>
                <w:rFonts w:ascii="Times New Roman" w:hAnsi="Times New Roman"/>
                <w:b/>
              </w:rPr>
              <w:t xml:space="preserve">Технология художественной обработки ткани.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613F1">
              <w:rPr>
                <w:rFonts w:ascii="Times New Roman" w:hAnsi="Times New Roman"/>
                <w:b/>
              </w:rPr>
              <w:t xml:space="preserve">Разработка и изготовление материального продукта.     </w:t>
            </w:r>
            <w:r>
              <w:rPr>
                <w:rFonts w:ascii="Times New Roman" w:hAnsi="Times New Roman"/>
                <w:b/>
              </w:rPr>
              <w:t>Проект №2 «Вышивка»</w:t>
            </w:r>
            <w:r w:rsidRPr="007613F1">
              <w:rPr>
                <w:rFonts w:ascii="Times New Roman" w:hAnsi="Times New Roman"/>
                <w:b/>
              </w:rPr>
              <w:t xml:space="preserve">                         </w:t>
            </w:r>
          </w:p>
        </w:tc>
        <w:tc>
          <w:tcPr>
            <w:tcW w:w="993" w:type="dxa"/>
          </w:tcPr>
          <w:p w:rsidR="00A22742" w:rsidRPr="007D014F" w:rsidRDefault="00F76D24" w:rsidP="00710A4B">
            <w:pPr>
              <w:spacing w:after="160" w:line="259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F76D24">
        <w:trPr>
          <w:trHeight w:val="701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A22742" w:rsidRPr="00770658" w:rsidRDefault="00A22742" w:rsidP="003D258D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70658">
              <w:rPr>
                <w:rFonts w:ascii="Times New Roman" w:hAnsi="Times New Roman"/>
              </w:rPr>
              <w:t xml:space="preserve">Вышивание прямыми и </w:t>
            </w:r>
            <w:proofErr w:type="spellStart"/>
            <w:r w:rsidRPr="00770658">
              <w:rPr>
                <w:rFonts w:ascii="Times New Roman" w:hAnsi="Times New Roman"/>
              </w:rPr>
              <w:t>петелеобразными</w:t>
            </w:r>
            <w:proofErr w:type="spellEnd"/>
            <w:r w:rsidRPr="00770658">
              <w:rPr>
                <w:rFonts w:ascii="Times New Roman" w:hAnsi="Times New Roman"/>
              </w:rPr>
              <w:t xml:space="preserve"> стежками</w:t>
            </w:r>
            <w:r w:rsidRPr="007706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2742" w:rsidRPr="00F76D24" w:rsidRDefault="00A22742" w:rsidP="004C012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70658">
              <w:rPr>
                <w:rFonts w:ascii="Times New Roman" w:hAnsi="Times New Roman"/>
                <w:sz w:val="24"/>
                <w:szCs w:val="24"/>
              </w:rPr>
              <w:t>Правила безопасной работе с иголками, ножницами. ТБ</w:t>
            </w:r>
          </w:p>
        </w:tc>
        <w:tc>
          <w:tcPr>
            <w:tcW w:w="993" w:type="dxa"/>
          </w:tcPr>
          <w:p w:rsidR="00A22742" w:rsidRPr="004C0122" w:rsidRDefault="00F76D24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76D24" w:rsidRPr="00F76D2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6D24" w:rsidRPr="003D258D" w:rsidTr="00F76D24">
        <w:trPr>
          <w:trHeight w:val="701"/>
        </w:trPr>
        <w:tc>
          <w:tcPr>
            <w:tcW w:w="851" w:type="dxa"/>
          </w:tcPr>
          <w:p w:rsidR="00F76D24" w:rsidRDefault="00F76D24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F76D24" w:rsidRPr="00770658" w:rsidRDefault="00F76D24" w:rsidP="003D258D">
            <w:pPr>
              <w:spacing w:after="0" w:line="259" w:lineRule="auto"/>
              <w:rPr>
                <w:rFonts w:ascii="Times New Roman" w:hAnsi="Times New Roman"/>
              </w:rPr>
            </w:pPr>
            <w:r w:rsidRPr="0008325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образцов вышивки прямыми и петлеобразными стежками.</w:t>
            </w:r>
          </w:p>
        </w:tc>
        <w:tc>
          <w:tcPr>
            <w:tcW w:w="993" w:type="dxa"/>
          </w:tcPr>
          <w:p w:rsidR="00F76D24" w:rsidRPr="004C0122" w:rsidRDefault="00F76D24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76D24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</w:tcPr>
          <w:p w:rsidR="00F76D24" w:rsidRPr="003D258D" w:rsidRDefault="00F76D24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76D24" w:rsidRPr="003D258D" w:rsidRDefault="00F76D24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76"/>
        </w:trPr>
        <w:tc>
          <w:tcPr>
            <w:tcW w:w="851" w:type="dxa"/>
          </w:tcPr>
          <w:p w:rsidR="00A22742" w:rsidRPr="00A22742" w:rsidRDefault="00A22742" w:rsidP="004C012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9B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</w:tcPr>
          <w:p w:rsidR="00A22742" w:rsidRPr="004C0122" w:rsidRDefault="00A22742" w:rsidP="004C0122">
            <w:pPr>
              <w:spacing w:after="0" w:line="259" w:lineRule="auto"/>
              <w:rPr>
                <w:rFonts w:ascii="Times New Roman" w:hAnsi="Times New Roman"/>
                <w:b/>
              </w:rPr>
            </w:pPr>
            <w:r w:rsidRPr="00B4691D">
              <w:rPr>
                <w:rFonts w:ascii="Times New Roman" w:hAnsi="Times New Roman"/>
              </w:rPr>
              <w:t>Вышивание крестообразными и косыми стежками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50264C">
              <w:rPr>
                <w:rFonts w:ascii="Times New Roman" w:hAnsi="Times New Roman"/>
                <w:sz w:val="24"/>
                <w:szCs w:val="24"/>
              </w:rPr>
              <w:t>Вышивание швом крес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993" w:type="dxa"/>
          </w:tcPr>
          <w:p w:rsidR="00A22742" w:rsidRPr="004C0122" w:rsidRDefault="00F76D24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1159BD">
        <w:trPr>
          <w:trHeight w:val="648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9B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</w:tcPr>
          <w:p w:rsidR="00A22742" w:rsidRPr="00A22742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550140">
              <w:rPr>
                <w:rFonts w:ascii="Times New Roman" w:hAnsi="Times New Roman"/>
              </w:rPr>
              <w:t>Штриховая гладь</w:t>
            </w:r>
            <w:r w:rsidRPr="0055014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Художественная, белая, владимирская гладь. </w:t>
            </w:r>
            <w:r w:rsidRPr="00550140">
              <w:rPr>
                <w:rFonts w:ascii="Times New Roman" w:hAnsi="Times New Roman"/>
                <w:sz w:val="24"/>
                <w:szCs w:val="24"/>
              </w:rPr>
              <w:t>Техника вышивания штриховой гладью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A22742" w:rsidRPr="003D258D" w:rsidRDefault="00A22742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</w:tcPr>
          <w:p w:rsidR="00A22742" w:rsidRPr="001159BD" w:rsidRDefault="00A22742" w:rsidP="001159BD">
            <w:pPr>
              <w:spacing w:after="160" w:line="259" w:lineRule="auto"/>
              <w:rPr>
                <w:rFonts w:ascii="Times New Roman" w:hAnsi="Times New Roman"/>
              </w:rPr>
            </w:pPr>
            <w:r w:rsidRPr="0050264C">
              <w:rPr>
                <w:rFonts w:ascii="Times New Roman" w:hAnsi="Times New Roman"/>
              </w:rPr>
              <w:t>Французский узелок.</w:t>
            </w:r>
            <w:r w:rsidR="001159BD">
              <w:rPr>
                <w:rFonts w:ascii="Times New Roman" w:hAnsi="Times New Roman"/>
              </w:rPr>
              <w:t xml:space="preserve"> </w:t>
            </w:r>
            <w:r w:rsidRPr="00EA6494">
              <w:rPr>
                <w:rFonts w:ascii="Times New Roman" w:hAnsi="Times New Roman"/>
                <w:sz w:val="24"/>
                <w:szCs w:val="24"/>
              </w:rPr>
              <w:t>Использование шва «французский узелок» в вышивке. Техника вышивания швом «французский узелок».</w:t>
            </w:r>
          </w:p>
        </w:tc>
        <w:tc>
          <w:tcPr>
            <w:tcW w:w="993" w:type="dxa"/>
          </w:tcPr>
          <w:p w:rsidR="00A22742" w:rsidRPr="003D258D" w:rsidRDefault="00A22742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742" w:rsidRPr="003D258D" w:rsidTr="00A22742">
        <w:trPr>
          <w:trHeight w:val="261"/>
        </w:trPr>
        <w:tc>
          <w:tcPr>
            <w:tcW w:w="851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159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A22742" w:rsidRPr="00BC3234" w:rsidRDefault="00A22742" w:rsidP="0050264C">
            <w:pPr>
              <w:spacing w:after="160" w:line="259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50264C">
              <w:rPr>
                <w:rFonts w:ascii="Times New Roman" w:hAnsi="Times New Roman"/>
                <w:b/>
                <w:sz w:val="24"/>
                <w:szCs w:val="24"/>
              </w:rPr>
              <w:t xml:space="preserve">ехнологии кулинарной обработки пищевых </w:t>
            </w:r>
            <w:proofErr w:type="spellStart"/>
            <w:r w:rsidRPr="0050264C">
              <w:rPr>
                <w:rFonts w:ascii="Times New Roman" w:hAnsi="Times New Roman"/>
                <w:b/>
                <w:sz w:val="24"/>
                <w:szCs w:val="24"/>
              </w:rPr>
              <w:t>продуктов</w:t>
            </w:r>
            <w:proofErr w:type="gramStart"/>
            <w:r w:rsidRPr="003D258D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№3 «  Праздничный  сладкий стол»</w:t>
            </w:r>
            <w:r w:rsidR="001159BD" w:rsidRPr="0050264C">
              <w:rPr>
                <w:rFonts w:ascii="Times New Roman" w:hAnsi="Times New Roman"/>
              </w:rPr>
              <w:t xml:space="preserve"> Приготовление блюд из мяса.</w:t>
            </w:r>
            <w:r w:rsidR="001159BD">
              <w:rPr>
                <w:rFonts w:ascii="Times New Roman" w:hAnsi="Times New Roman"/>
              </w:rPr>
              <w:t xml:space="preserve"> </w:t>
            </w:r>
            <w:r w:rsidR="001159BD" w:rsidRPr="003D258D">
              <w:rPr>
                <w:rFonts w:ascii="Times New Roman" w:hAnsi="Times New Roman"/>
                <w:sz w:val="24"/>
                <w:szCs w:val="24"/>
              </w:rPr>
              <w:t xml:space="preserve">Способы обработки </w:t>
            </w:r>
            <w:r w:rsidR="001159BD" w:rsidRPr="003D25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продуктов питания и потребительские качества пищи. </w:t>
            </w:r>
            <w:r w:rsidR="001159BD" w:rsidRPr="00EA6494">
              <w:rPr>
                <w:rFonts w:ascii="Times New Roman" w:hAnsi="Times New Roman"/>
                <w:sz w:val="24"/>
                <w:szCs w:val="24"/>
              </w:rPr>
              <w:t>Технология приготовления блюд из мяса. Определение качества термической обработки мясных блюд. Подача к столу. Гарниры к мясным</w:t>
            </w:r>
            <w:r w:rsidR="001159BD">
              <w:rPr>
                <w:rFonts w:ascii="Times New Roman" w:hAnsi="Times New Roman"/>
                <w:sz w:val="24"/>
                <w:szCs w:val="24"/>
              </w:rPr>
              <w:t xml:space="preserve"> блюдам.</w:t>
            </w:r>
          </w:p>
        </w:tc>
        <w:tc>
          <w:tcPr>
            <w:tcW w:w="993" w:type="dxa"/>
          </w:tcPr>
          <w:p w:rsidR="00A22742" w:rsidRPr="0025322F" w:rsidRDefault="00A22742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F76D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22742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742" w:rsidRPr="003D258D" w:rsidRDefault="00A22742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26</w:t>
            </w:r>
          </w:p>
        </w:tc>
        <w:tc>
          <w:tcPr>
            <w:tcW w:w="9214" w:type="dxa"/>
          </w:tcPr>
          <w:p w:rsidR="001159BD" w:rsidRPr="001159BD" w:rsidRDefault="001159BD" w:rsidP="00C20C0B">
            <w:pPr>
              <w:spacing w:after="160" w:line="259" w:lineRule="auto"/>
              <w:rPr>
                <w:rFonts w:ascii="Times New Roman" w:hAnsi="Times New Roman"/>
              </w:rPr>
            </w:pPr>
            <w:r w:rsidRPr="00EA6494">
              <w:rPr>
                <w:rFonts w:ascii="Times New Roman" w:hAnsi="Times New Roman"/>
              </w:rPr>
              <w:t>Приготовление первых блюд</w:t>
            </w:r>
            <w:r>
              <w:rPr>
                <w:rFonts w:ascii="Times New Roman" w:hAnsi="Times New Roman"/>
              </w:rPr>
              <w:t xml:space="preserve">.  </w:t>
            </w:r>
            <w:r>
              <w:rPr>
                <w:rFonts w:ascii="Times New Roman" w:hAnsi="Times New Roman"/>
                <w:b/>
                <w:i/>
              </w:rPr>
              <w:t>Практическая работа №3 ТБ</w:t>
            </w:r>
            <w:r>
              <w:rPr>
                <w:rFonts w:ascii="Times New Roman" w:hAnsi="Times New Roman"/>
              </w:rPr>
              <w:t xml:space="preserve"> </w:t>
            </w:r>
            <w:r w:rsidRPr="003D258D">
              <w:rPr>
                <w:rFonts w:ascii="Times New Roman" w:hAnsi="Times New Roman"/>
              </w:rPr>
              <w:t>«Приготовление заправочного супа</w:t>
            </w:r>
            <w:r w:rsidRPr="003D258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1159BD" w:rsidRPr="003D258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27</w:t>
            </w:r>
          </w:p>
        </w:tc>
        <w:tc>
          <w:tcPr>
            <w:tcW w:w="9214" w:type="dxa"/>
          </w:tcPr>
          <w:p w:rsidR="001159BD" w:rsidRPr="007157D4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157D4">
              <w:rPr>
                <w:rFonts w:ascii="Times New Roman" w:hAnsi="Times New Roman"/>
                <w:sz w:val="24"/>
                <w:szCs w:val="24"/>
              </w:rPr>
              <w:t xml:space="preserve">Сладости, десерты, напитки. Виды сладостей: цукаты,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</w:t>
            </w:r>
          </w:p>
          <w:p w:rsidR="001159BD" w:rsidRPr="001159BD" w:rsidRDefault="001159BD" w:rsidP="007157D4">
            <w:pPr>
              <w:spacing w:after="160" w:line="259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№4  </w:t>
            </w:r>
            <w:r w:rsidRPr="007157D4">
              <w:rPr>
                <w:rFonts w:ascii="Times New Roman" w:hAnsi="Times New Roman"/>
                <w:sz w:val="24"/>
                <w:szCs w:val="24"/>
              </w:rPr>
              <w:t>Приготовление сладких блюд и напитков</w:t>
            </w:r>
            <w:r>
              <w:t xml:space="preserve">. </w:t>
            </w:r>
          </w:p>
        </w:tc>
        <w:tc>
          <w:tcPr>
            <w:tcW w:w="993" w:type="dxa"/>
          </w:tcPr>
          <w:p w:rsidR="001159BD" w:rsidRPr="00550140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</w:tc>
        <w:tc>
          <w:tcPr>
            <w:tcW w:w="9214" w:type="dxa"/>
          </w:tcPr>
          <w:p w:rsidR="001159BD" w:rsidRP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9E685A">
              <w:rPr>
                <w:rFonts w:ascii="Times New Roman" w:hAnsi="Times New Roman"/>
                <w:sz w:val="24"/>
                <w:szCs w:val="24"/>
              </w:rPr>
              <w:t>Меню обеда. Сервировка стола к обеду. Набор столового белья, приборов и посуды для обеда. Подача блюд.</w:t>
            </w:r>
            <w:r w:rsidR="00BC32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85A">
              <w:rPr>
                <w:rFonts w:ascii="Times New Roman" w:hAnsi="Times New Roman"/>
                <w:sz w:val="24"/>
                <w:szCs w:val="24"/>
              </w:rPr>
              <w:t>Правила этикета за столом и пользования столовыми приборами.</w:t>
            </w:r>
          </w:p>
        </w:tc>
        <w:tc>
          <w:tcPr>
            <w:tcW w:w="993" w:type="dxa"/>
          </w:tcPr>
          <w:p w:rsidR="001159BD" w:rsidRPr="00550140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9C62DE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76D2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</w:tcPr>
          <w:p w:rsidR="001159BD" w:rsidRDefault="001159BD" w:rsidP="004F0B78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258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92B80">
              <w:rPr>
                <w:rFonts w:ascii="Times New Roman" w:hAnsi="Times New Roman"/>
                <w:b/>
                <w:sz w:val="24"/>
                <w:szCs w:val="24"/>
              </w:rPr>
              <w:t>Технологии растениеводства и животноводства.</w:t>
            </w:r>
          </w:p>
          <w:p w:rsidR="001159BD" w:rsidRPr="00B92B80" w:rsidRDefault="001159BD" w:rsidP="004F0B78">
            <w:pPr>
              <w:spacing w:after="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Технологии сельского хозяйства.</w:t>
            </w:r>
            <w:r w:rsidRPr="006618F6">
              <w:rPr>
                <w:rFonts w:ascii="Times New Roman" w:hAnsi="Times New Roman"/>
                <w:i/>
                <w:sz w:val="24"/>
                <w:szCs w:val="24"/>
              </w:rPr>
              <w:t xml:space="preserve"> Растениеводство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196AE6">
              <w:rPr>
                <w:rFonts w:ascii="Times New Roman" w:hAnsi="Times New Roman"/>
              </w:rPr>
              <w:t>Технологии флористики</w:t>
            </w:r>
            <w:r w:rsidRPr="00196AE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196AE6">
              <w:rPr>
                <w:rFonts w:ascii="Times New Roman" w:hAnsi="Times New Roman"/>
              </w:rPr>
              <w:t xml:space="preserve"> Ландшафтный дизайн</w:t>
            </w:r>
            <w:r>
              <w:rPr>
                <w:rFonts w:ascii="Times New Roman" w:hAnsi="Times New Roman"/>
                <w:b/>
                <w:i/>
              </w:rPr>
              <w:t xml:space="preserve">. </w:t>
            </w:r>
            <w:r w:rsidRPr="007D15D1">
              <w:rPr>
                <w:rFonts w:ascii="SchoolBookSanPin-Italic" w:hAnsi="SchoolBookSanPin-Italic" w:cs="SchoolBookSanPin-Italic"/>
                <w:b/>
                <w:i/>
                <w:iCs/>
                <w:lang w:eastAsia="ru-RU"/>
              </w:rPr>
              <w:t>Практическая работа</w:t>
            </w:r>
            <w:r>
              <w:rPr>
                <w:rFonts w:ascii="SchoolBookSanPin" w:hAnsi="SchoolBookSanPin" w:cs="SchoolBookSanPin"/>
                <w:b/>
                <w:lang w:eastAsia="ru-RU"/>
              </w:rPr>
              <w:t>. №5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3D258D">
              <w:rPr>
                <w:rFonts w:ascii="SchoolBookSanPin" w:hAnsi="SchoolBookSanPin" w:cs="SchoolBookSanPin"/>
                <w:lang w:eastAsia="ru-RU"/>
              </w:rPr>
              <w:t>Оформление пришкольной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3D258D">
              <w:rPr>
                <w:rFonts w:ascii="SchoolBookSanPin" w:hAnsi="SchoolBookSanPin" w:cs="SchoolBookSanPin"/>
                <w:lang w:eastAsia="ru-RU"/>
              </w:rPr>
              <w:t>территории цветочно-декоративными культурами</w:t>
            </w:r>
          </w:p>
        </w:tc>
        <w:tc>
          <w:tcPr>
            <w:tcW w:w="993" w:type="dxa"/>
          </w:tcPr>
          <w:p w:rsidR="001159BD" w:rsidRPr="00B92B80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159BD" w:rsidRPr="00F76D24" w:rsidRDefault="00BC3234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9318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</w:tcPr>
          <w:p w:rsidR="001159BD" w:rsidRPr="00871B80" w:rsidRDefault="001159BD" w:rsidP="00871B80">
            <w:pPr>
              <w:spacing w:after="160" w:line="259" w:lineRule="auto"/>
              <w:rPr>
                <w:rFonts w:ascii="Times New Roman" w:hAnsi="Times New Roman"/>
              </w:rPr>
            </w:pPr>
            <w:r w:rsidRPr="006618F6">
              <w:rPr>
                <w:rFonts w:ascii="Times New Roman" w:hAnsi="Times New Roman"/>
                <w:i/>
                <w:sz w:val="24"/>
                <w:szCs w:val="24"/>
              </w:rPr>
              <w:t>Животноводство.</w:t>
            </w:r>
            <w:r w:rsidRPr="00196AE6">
              <w:rPr>
                <w:rFonts w:ascii="Times New Roman" w:hAnsi="Times New Roman"/>
              </w:rPr>
              <w:t xml:space="preserve"> Кормление животных.</w:t>
            </w:r>
            <w:r>
              <w:rPr>
                <w:rFonts w:ascii="Times New Roman" w:hAnsi="Times New Roman"/>
              </w:rPr>
              <w:t xml:space="preserve"> </w:t>
            </w:r>
            <w:r w:rsidRPr="007D15D1">
              <w:rPr>
                <w:rFonts w:ascii="SchoolBookSanPin-Italic" w:hAnsi="SchoolBookSanPin-Italic" w:cs="SchoolBookSanPin-Italic"/>
                <w:b/>
                <w:i/>
                <w:iCs/>
                <w:lang w:eastAsia="ru-RU"/>
              </w:rPr>
              <w:t>Самостоятельная работа</w:t>
            </w:r>
            <w:r w:rsidRPr="003D258D">
              <w:rPr>
                <w:rFonts w:ascii="SchoolBookSanPin" w:hAnsi="SchoolBookSanPin" w:cs="SchoolBookSanPin"/>
                <w:lang w:eastAsia="ru-RU"/>
              </w:rPr>
              <w:t>. Изучение рациона</w:t>
            </w:r>
          </w:p>
          <w:p w:rsidR="001159BD" w:rsidRPr="006618F6" w:rsidRDefault="001159BD" w:rsidP="00871B80">
            <w:pPr>
              <w:spacing w:after="160" w:line="259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258D">
              <w:rPr>
                <w:rFonts w:ascii="SchoolBookSanPin" w:hAnsi="SchoolBookSanPin" w:cs="SchoolBookSanPin"/>
                <w:lang w:eastAsia="ru-RU"/>
              </w:rPr>
              <w:t>домашнего животного. Составление сбалансированного</w:t>
            </w:r>
            <w:r>
              <w:rPr>
                <w:rFonts w:ascii="SchoolBookSanPin" w:hAnsi="SchoolBookSanPin" w:cs="SchoolBookSanPin"/>
                <w:lang w:eastAsia="ru-RU"/>
              </w:rPr>
              <w:t xml:space="preserve"> рациона питания на две недели.</w:t>
            </w:r>
          </w:p>
        </w:tc>
        <w:tc>
          <w:tcPr>
            <w:tcW w:w="993" w:type="dxa"/>
          </w:tcPr>
          <w:p w:rsidR="001159BD" w:rsidRPr="003D258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89318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</w:tcPr>
          <w:p w:rsidR="001159BD" w:rsidRPr="00B92B80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2B80">
              <w:rPr>
                <w:rFonts w:ascii="Times New Roman" w:hAnsi="Times New Roman"/>
                <w:b/>
                <w:sz w:val="24"/>
                <w:szCs w:val="24"/>
              </w:rPr>
              <w:t>Исследовательская и созидательная деятельность</w:t>
            </w:r>
          </w:p>
        </w:tc>
        <w:tc>
          <w:tcPr>
            <w:tcW w:w="993" w:type="dxa"/>
          </w:tcPr>
          <w:p w:rsidR="001159BD" w:rsidRPr="003D258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</w:tcPr>
          <w:p w:rsidR="001159BD" w:rsidRPr="00F76D24" w:rsidRDefault="00BC3234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9214" w:type="dxa"/>
          </w:tcPr>
          <w:p w:rsidR="001159BD" w:rsidRPr="007051B1" w:rsidRDefault="001159BD" w:rsidP="003D258D">
            <w:pPr>
              <w:spacing w:after="0" w:line="259" w:lineRule="auto"/>
              <w:rPr>
                <w:rFonts w:ascii="Times New Roman" w:hAnsi="Times New Roman"/>
                <w:u w:val="single"/>
              </w:rPr>
            </w:pPr>
            <w:r w:rsidRPr="007051B1">
              <w:rPr>
                <w:rFonts w:ascii="Times New Roman" w:hAnsi="Times New Roman"/>
                <w:u w:val="single"/>
              </w:rPr>
              <w:t>Запуск проекта №3</w:t>
            </w:r>
          </w:p>
          <w:p w:rsidR="001159BD" w:rsidRPr="00B92B80" w:rsidRDefault="001159BD" w:rsidP="003D258D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92B80">
              <w:rPr>
                <w:rFonts w:ascii="Times New Roman" w:hAnsi="Times New Roman"/>
              </w:rPr>
              <w:t>Организационно-поисковый этап творческого проекта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59BD" w:rsidRPr="00B92B80" w:rsidRDefault="001159BD" w:rsidP="00B92B8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A6494">
              <w:rPr>
                <w:rFonts w:ascii="Times New Roman" w:hAnsi="Times New Roman"/>
              </w:rPr>
              <w:t>Реализация этапов выполнения творческого проекта. Выполнение требований к готовому проекту.</w:t>
            </w:r>
            <w:r>
              <w:rPr>
                <w:rFonts w:ascii="Times New Roman" w:hAnsi="Times New Roman"/>
              </w:rPr>
              <w:t xml:space="preserve"> Со</w:t>
            </w:r>
            <w:r w:rsidRPr="00CA3AFD">
              <w:rPr>
                <w:rFonts w:ascii="Times New Roman" w:hAnsi="Times New Roman"/>
              </w:rPr>
              <w:t>ставление технологичес</w:t>
            </w:r>
            <w:r>
              <w:rPr>
                <w:rFonts w:ascii="Times New Roman" w:hAnsi="Times New Roman"/>
              </w:rPr>
              <w:t xml:space="preserve">кой  карты выполнения изделия. </w:t>
            </w:r>
            <w:r w:rsidRPr="00B92B80">
              <w:rPr>
                <w:rFonts w:ascii="Times New Roman" w:hAnsi="Times New Roman"/>
              </w:rPr>
              <w:t>Технологический этап.</w:t>
            </w:r>
            <w:r>
              <w:rPr>
                <w:rFonts w:ascii="Times New Roman" w:hAnsi="Times New Roman"/>
              </w:rPr>
              <w:t xml:space="preserve"> </w:t>
            </w:r>
            <w:r w:rsidRPr="003D258D">
              <w:rPr>
                <w:rFonts w:ascii="Times New Roman" w:hAnsi="Times New Roman"/>
              </w:rPr>
              <w:t>Способы представления технической и технологической информации. Техническое задание. Техническое предложение. Эскизы и чертежи. Технологическая карта. Алгоритм. Инструкция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1159BD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59BD" w:rsidRDefault="00F76D24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59BD" w:rsidRPr="00EA6494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59BD" w:rsidRPr="00EA6494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159BD" w:rsidRPr="00F76D24" w:rsidRDefault="0089318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A22742">
        <w:trPr>
          <w:trHeight w:val="261"/>
        </w:trPr>
        <w:tc>
          <w:tcPr>
            <w:tcW w:w="851" w:type="dxa"/>
          </w:tcPr>
          <w:p w:rsidR="001159BD" w:rsidRPr="001159B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33</w:t>
            </w:r>
          </w:p>
        </w:tc>
        <w:tc>
          <w:tcPr>
            <w:tcW w:w="9214" w:type="dxa"/>
          </w:tcPr>
          <w:p w:rsidR="001159BD" w:rsidRDefault="001159BD" w:rsidP="003D258D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Работа над проектом. </w:t>
            </w:r>
            <w:r w:rsidRPr="00EA6494">
              <w:rPr>
                <w:rFonts w:ascii="Times New Roman" w:hAnsi="Times New Roman"/>
              </w:rPr>
              <w:t>Изготовление изделия</w:t>
            </w:r>
            <w:r w:rsidRPr="00EA64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59BD" w:rsidRPr="003D5C9F" w:rsidRDefault="001159BD" w:rsidP="00871B80">
            <w:pPr>
              <w:spacing w:after="0" w:line="259" w:lineRule="auto"/>
              <w:rPr>
                <w:rFonts w:ascii="Times New Roman" w:hAnsi="Times New Roman"/>
              </w:rPr>
            </w:pPr>
            <w:r w:rsidRPr="00B92B80">
              <w:rPr>
                <w:rFonts w:ascii="Times New Roman" w:hAnsi="Times New Roman"/>
              </w:rPr>
              <w:lastRenderedPageBreak/>
              <w:t>Анализ проектов</w:t>
            </w:r>
            <w:r>
              <w:rPr>
                <w:rFonts w:ascii="Times New Roman" w:hAnsi="Times New Roman"/>
              </w:rPr>
              <w:t>.</w:t>
            </w:r>
            <w:r>
              <w:t xml:space="preserve"> </w:t>
            </w:r>
            <w:r w:rsidRPr="007D15D1">
              <w:rPr>
                <w:rFonts w:ascii="Times New Roman" w:hAnsi="Times New Roman"/>
              </w:rPr>
              <w:t>Опыт проектирования, конструирования, моделирования.</w:t>
            </w:r>
            <w:r>
              <w:rPr>
                <w:rFonts w:ascii="Times New Roman" w:hAnsi="Times New Roman"/>
              </w:rPr>
              <w:t xml:space="preserve"> Защита проекта.</w:t>
            </w:r>
          </w:p>
        </w:tc>
        <w:tc>
          <w:tcPr>
            <w:tcW w:w="993" w:type="dxa"/>
          </w:tcPr>
          <w:p w:rsidR="001159BD" w:rsidRPr="001159BD" w:rsidRDefault="001159BD" w:rsidP="00710A4B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F76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89318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1159BD">
        <w:trPr>
          <w:trHeight w:val="261"/>
        </w:trPr>
        <w:tc>
          <w:tcPr>
            <w:tcW w:w="851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34</w:t>
            </w:r>
          </w:p>
        </w:tc>
        <w:tc>
          <w:tcPr>
            <w:tcW w:w="9214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D258D">
              <w:rPr>
                <w:rFonts w:ascii="Times New Roman" w:hAnsi="Times New Roman"/>
                <w:sz w:val="24"/>
                <w:szCs w:val="24"/>
              </w:rPr>
              <w:t xml:space="preserve">Производство и потребление энергии в регионе проживания </w:t>
            </w:r>
            <w:proofErr w:type="gramStart"/>
            <w:r w:rsidRPr="003D258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D258D">
              <w:rPr>
                <w:rFonts w:ascii="Times New Roman" w:hAnsi="Times New Roman"/>
                <w:sz w:val="24"/>
                <w:szCs w:val="24"/>
              </w:rPr>
              <w:t>, профессии в сфере энергетики.</w:t>
            </w:r>
            <w:r w:rsidR="00BC32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Виды производства в Республике</w:t>
            </w:r>
            <w:r w:rsidR="00445C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1159BD" w:rsidRPr="003D258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159BD" w:rsidRPr="00F76D24" w:rsidRDefault="0089318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9BD" w:rsidRPr="003D258D" w:rsidTr="001159BD">
        <w:trPr>
          <w:trHeight w:val="261"/>
        </w:trPr>
        <w:tc>
          <w:tcPr>
            <w:tcW w:w="851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35</w:t>
            </w:r>
          </w:p>
        </w:tc>
        <w:tc>
          <w:tcPr>
            <w:tcW w:w="9214" w:type="dxa"/>
          </w:tcPr>
          <w:p w:rsidR="001159BD" w:rsidRPr="00871B80" w:rsidRDefault="001159B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D258D">
              <w:rPr>
                <w:rFonts w:ascii="Times New Roman" w:hAnsi="Times New Roman"/>
                <w:sz w:val="24"/>
                <w:szCs w:val="24"/>
              </w:rPr>
              <w:t>Автоматизированные производства региона прож</w:t>
            </w:r>
            <w:r>
              <w:rPr>
                <w:rFonts w:ascii="Times New Roman" w:hAnsi="Times New Roman"/>
                <w:sz w:val="24"/>
                <w:szCs w:val="24"/>
              </w:rPr>
              <w:t>ивания обучающихся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D258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3D258D">
              <w:rPr>
                <w:rFonts w:ascii="Times New Roman" w:hAnsi="Times New Roman"/>
                <w:sz w:val="24"/>
                <w:szCs w:val="24"/>
              </w:rPr>
              <w:t>овые функции рабочих профессий в условиях  высокотехнологичных автоматизированных производств и новые требования к кадрам</w:t>
            </w:r>
            <w:r w:rsidRPr="007D15D1">
              <w:rPr>
                <w:rFonts w:ascii="Times New Roman" w:hAnsi="Times New Roman"/>
                <w:sz w:val="24"/>
                <w:szCs w:val="24"/>
              </w:rPr>
              <w:t>. Функции специалистов, занятых в производстве.</w:t>
            </w:r>
          </w:p>
        </w:tc>
        <w:tc>
          <w:tcPr>
            <w:tcW w:w="993" w:type="dxa"/>
          </w:tcPr>
          <w:p w:rsidR="001159B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6D2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1159B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9BD" w:rsidRPr="003D258D" w:rsidRDefault="001159BD" w:rsidP="00710A4B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159BD" w:rsidRPr="00F76D24" w:rsidRDefault="0089318D" w:rsidP="003D258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59BD" w:rsidRPr="003D258D" w:rsidRDefault="001159BD" w:rsidP="003D258D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234" w:rsidRDefault="00BC3234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BC3234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62DE" w:rsidRDefault="009C62DE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0448" w:rsidRPr="00522AA3" w:rsidRDefault="00BC3234" w:rsidP="00BC323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A0448" w:rsidRPr="006A044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Нормы оценивания предметных обучающихся 7 класса  по предмету «Технология»</w:t>
      </w:r>
    </w:p>
    <w:p w:rsidR="006A0448" w:rsidRPr="006A0448" w:rsidRDefault="006A0448" w:rsidP="006A044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Нормы оценки знаний</w:t>
      </w:r>
    </w:p>
    <w:p w:rsidR="006A0448" w:rsidRPr="006A0448" w:rsidRDefault="006A0448" w:rsidP="006A0448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дополнительные вопросы.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«3»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не усвоил существенную часть учебного материала, допускает значительные ошибки в его изложении своими словами, затрудняется подтвердить ответ конкретными примерами, слабо отвечает на дополнительные вопросы учителя.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полностью не усвоил учебный материал, не может изложить его своими словами, не может привести конкретные примеры, не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может ответить на дополнительные вопросы учите</w:t>
      </w:r>
      <w:proofErr w:type="gramEnd"/>
    </w:p>
    <w:p w:rsidR="006A0448" w:rsidRPr="006A0448" w:rsidRDefault="00BC3234" w:rsidP="00BC323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6A0448"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Нормы оценки практической работы</w:t>
      </w:r>
    </w:p>
    <w:p w:rsidR="006A0448" w:rsidRPr="006A0448" w:rsidRDefault="006A0448" w:rsidP="006A044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труда</w:t>
      </w:r>
    </w:p>
    <w:p w:rsidR="006A0448" w:rsidRPr="006A0448" w:rsidRDefault="006A0448" w:rsidP="006A04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полностью соблюдались правила трудовой и технологической дисциплины, работа выполнялась самостоятельно, тщательно спланирован труд или соблюдался план работы, предложенным учителем, рационально организованно рабочее место, полностью соблюдались общие правила техники безопасности, отношение к труду добросовестное, к инструментам – бережное, экономное.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 дисциплины, правила техники безопасности.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«3»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самостоятельность в работе была низкой, допущены нарушения трудовой и технологической дисциплины, техники безопасности, организации рабочего места.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самостоятельность в работе отсутствовала, допущены грубые нарушения правил трудовой и технологической дисциплины, правил техники безопасности, которые повторялись после замечания учителя.</w:t>
      </w:r>
    </w:p>
    <w:p w:rsidR="006A0448" w:rsidRPr="00BC3234" w:rsidRDefault="006A0448" w:rsidP="00BC323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Приемы труда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все приемы труда выполнялись правильно, не было нарушений правил техники безопасности, установленных для данного вида работ.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приемы труда выполнялись в основном правильно, допущенные ошибки исправлялись самостоятельно, не было нарушения правил техники безопасности, установленных для данного вида работ.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«3»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отдельные приемы труда выполнялись неправильно, но ошибки исправлялись после замечаний учителя, допущены незначительные нарушения правил техники безопасности, установленных для данного вида работ.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неправильно выполнялись многие виды работ, ошибки повторялись после замечания учителя, неправильные действия привели к травме или поломке инструмента (оборудования).</w:t>
      </w:r>
    </w:p>
    <w:p w:rsidR="006A0448" w:rsidRPr="006A0448" w:rsidRDefault="006A0448" w:rsidP="006A04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изделия (графической работы)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изделие (графическая работа) выполнено с учетом установленных требований: а) шероховатость поверхности б) качество выполнения основных операций (клепки, сборки и т.д.); в) точность соблюдения размеров; г) другие требования.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изделие (графическая работа) выполнено с незначительными отклонениями от заданных требований: (шероховатость поверхности, качество выполнения основных операций и др.). Отклонения в размерах составляют: древесина + 1-2 мм, металл+0,5 – мм.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«3»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изделие (графическая работа) выполнено со значительными нарушениями заданных требований: (шероховатость поверхности, качество выполнения основных операций и др.). Отклонения в размерах составляют: древесина +3мм, металл +1,5 мм.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  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изделие (графическая работа) выполнено с грубыми нарушениями заданных требований или допущен брак.   </w:t>
      </w:r>
    </w:p>
    <w:p w:rsidR="006A0448" w:rsidRPr="006A0448" w:rsidRDefault="006A0448" w:rsidP="006A044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проектной деятельности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выполнил все этапы проекта, не нуждался в помощи учителя, выполненное изделие отвечает всем требованиям проекта, полностью соответствует его функциональному назначению, имеет высокое качество, проект выполнен и сдан в срок.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учитель оказывал помощь в виде наводящих вопросов, литературы, выполненное изделие в основном отвечает требованиям проекта и соответствует его функциональному назначению, имеет хорошее качество и выполнено в срок.</w:t>
      </w:r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«3»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учитель оказывал учащемуся значительную помощь не только в виде наводящих вопросов, но и в конкретизации задания, действий, дополнительного инструктирования, постоянной помощи на технологическом этапе, при выполнении учащийся постоянно нуждается в стимулировании, выполненное изделие частично отвечает требованиям проекта, а в основном соответствует назначению, но имеет низкое качество, выполнено в срок.</w:t>
      </w:r>
      <w:proofErr w:type="gramEnd"/>
    </w:p>
    <w:p w:rsidR="006A0448" w:rsidRPr="006A0448" w:rsidRDefault="006A0448" w:rsidP="006A04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«2»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учащийся нуждался в помощи учителя, выполненное изделие не соответствует требованиям проекта, не выполняет свое функциональное назначение, имеет плохое качество и к конечному сроку выполнено около половины </w:t>
      </w:r>
      <w:proofErr w:type="spell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рабо</w:t>
      </w:r>
      <w:proofErr w:type="spellEnd"/>
    </w:p>
    <w:p w:rsidR="006A0448" w:rsidRPr="00BC3234" w:rsidRDefault="006A0448" w:rsidP="00BC3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Оценивание теста </w:t>
      </w:r>
      <w:proofErr w:type="gramStart"/>
      <w:r w:rsidRPr="006A044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обучающиеся</w:t>
      </w:r>
      <w:proofErr w:type="gramEnd"/>
      <w:r w:rsidRPr="006A0448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производится по следующей системе:</w:t>
      </w:r>
    </w:p>
    <w:p w:rsidR="006A0448" w:rsidRPr="006A0448" w:rsidRDefault="006A0448" w:rsidP="006A0448">
      <w:pPr>
        <w:shd w:val="clear" w:color="auto" w:fill="FFFFFF"/>
        <w:spacing w:after="0" w:line="240" w:lineRule="auto"/>
        <w:ind w:right="-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«5»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 - получают учащиеся, справившиеся с работой 100 - 90 %;</w:t>
      </w:r>
    </w:p>
    <w:p w:rsidR="006A0448" w:rsidRPr="006A0448" w:rsidRDefault="006A0448" w:rsidP="006A04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«4»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 - ставится в том случае, если верные ответы составляют 80 % от общего количества;</w:t>
      </w:r>
    </w:p>
    <w:p w:rsidR="006A0448" w:rsidRPr="006A0448" w:rsidRDefault="006A0448" w:rsidP="006A04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>Отметка «</w:t>
      </w:r>
      <w:r w:rsidRPr="006A044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3»</w:t>
      </w: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BC3234" w:rsidRDefault="006A0448" w:rsidP="00BC3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«2</w:t>
      </w:r>
      <w:r w:rsidRPr="006A044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- соответствует работа, содержащая менее 50  % правильных ответов.</w:t>
      </w:r>
    </w:p>
    <w:p w:rsidR="006A0448" w:rsidRPr="00BC3234" w:rsidRDefault="006A0448" w:rsidP="00BC32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самостоятельных письменных и контрольных работ.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"5"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1. выполнил работу без ошибок и недочетов;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2. допустил не более одного недочета.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"4"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выполнил работу полностью, но допустил в ней: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не более одной негрубой ошибки и одного недочета;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2. или не более двух недочетов.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Отметка «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3"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правильно выполнил не менее половины работы или допустил: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1. не более двух грубых ошибок;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2. или не более одной грубой и одной негрубой ошибки и одного недочета;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3. или не более двух-трех негрубых ошибок;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4. или одной негрубой ошибки и трех недочетов;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5. или при отсутствии ошибок, но при наличии четырех-пяти недочетов.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Отметка </w:t>
      </w:r>
      <w:r w:rsidRPr="006A044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"2"</w:t>
      </w: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A0448" w:rsidRPr="006A0448" w:rsidRDefault="006A0448" w:rsidP="006A04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 xml:space="preserve">1. допустил число ошибок и недочетов превосходящее норму, при которой может быть выставлена оценка "3"; </w:t>
      </w:r>
    </w:p>
    <w:p w:rsidR="00EC7049" w:rsidRDefault="006A0448" w:rsidP="00BC32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448">
        <w:rPr>
          <w:rFonts w:ascii="Times New Roman" w:eastAsia="Times New Roman" w:hAnsi="Times New Roman"/>
          <w:sz w:val="24"/>
          <w:szCs w:val="24"/>
          <w:lang w:eastAsia="ru-RU"/>
        </w:rPr>
        <w:t>2. или если правильно выполнил менее половины работы.</w:t>
      </w:r>
    </w:p>
    <w:p w:rsidR="00297788" w:rsidRPr="007D5C5C" w:rsidRDefault="00297788" w:rsidP="00297788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учебно-методической литературы</w:t>
      </w:r>
    </w:p>
    <w:p w:rsidR="00297788" w:rsidRPr="007D5C5C" w:rsidRDefault="00297788" w:rsidP="00297788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Учебно-методический комплект </w:t>
      </w:r>
    </w:p>
    <w:p w:rsidR="00297788" w:rsidRPr="00297788" w:rsidRDefault="00297788" w:rsidP="00297788">
      <w:pPr>
        <w:tabs>
          <w:tab w:val="left" w:pos="993"/>
          <w:tab w:val="left" w:pos="1134"/>
          <w:tab w:val="left" w:pos="24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Учебник: </w:t>
      </w:r>
      <w:r w:rsidRPr="00C62203">
        <w:rPr>
          <w:rFonts w:ascii="Times New Roman" w:hAnsi="Times New Roman"/>
          <w:sz w:val="24"/>
          <w:szCs w:val="24"/>
        </w:rPr>
        <w:t>Технология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54921">
        <w:rPr>
          <w:rFonts w:ascii="Times New Roman" w:hAnsi="Times New Roman"/>
          <w:sz w:val="24"/>
          <w:szCs w:val="24"/>
        </w:rPr>
        <w:t>для учащихс</w:t>
      </w:r>
      <w:r>
        <w:rPr>
          <w:rFonts w:ascii="Times New Roman" w:hAnsi="Times New Roman"/>
          <w:sz w:val="24"/>
          <w:szCs w:val="24"/>
        </w:rPr>
        <w:t>я 7 класса</w:t>
      </w:r>
      <w:r w:rsidRPr="00C54921">
        <w:rPr>
          <w:rFonts w:ascii="Times New Roman" w:hAnsi="Times New Roman"/>
          <w:sz w:val="24"/>
          <w:szCs w:val="24"/>
        </w:rPr>
        <w:t xml:space="preserve"> /Н.</w:t>
      </w:r>
      <w:proofErr w:type="gramStart"/>
      <w:r w:rsidRPr="00C54921">
        <w:rPr>
          <w:rFonts w:ascii="Times New Roman" w:hAnsi="Times New Roman"/>
          <w:sz w:val="24"/>
          <w:szCs w:val="24"/>
        </w:rPr>
        <w:t>В</w:t>
      </w:r>
      <w:proofErr w:type="gramEnd"/>
      <w:r w:rsidRPr="00C549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4921">
        <w:rPr>
          <w:rFonts w:ascii="Times New Roman" w:hAnsi="Times New Roman"/>
          <w:sz w:val="24"/>
          <w:szCs w:val="24"/>
        </w:rPr>
        <w:t>Синица</w:t>
      </w:r>
      <w:proofErr w:type="gramEnd"/>
      <w:r w:rsidRPr="00C54921">
        <w:rPr>
          <w:rFonts w:ascii="Times New Roman" w:hAnsi="Times New Roman"/>
          <w:sz w:val="24"/>
          <w:szCs w:val="24"/>
        </w:rPr>
        <w:t>, В. Д. Симоненко. –.</w:t>
      </w:r>
      <w:r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>, 2020г.</w:t>
      </w:r>
    </w:p>
    <w:p w:rsidR="00297788" w:rsidRPr="007D5C5C" w:rsidRDefault="00297788" w:rsidP="0029778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 Боровков, Ю. А. Технический справочник учителя труда: пособие для учителей 4–8 </w:t>
      </w:r>
      <w:proofErr w:type="spellStart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. /Ю. А. Боровков, С. Ф. </w:t>
      </w:r>
      <w:proofErr w:type="spellStart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Легорнев</w:t>
      </w:r>
      <w:proofErr w:type="spellEnd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, Б. А. </w:t>
      </w:r>
      <w:proofErr w:type="spellStart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Черепашенец</w:t>
      </w:r>
      <w:proofErr w:type="spellEnd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. – 6-е изд., </w:t>
      </w:r>
      <w:proofErr w:type="spellStart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– М.: Просвещение,2009. </w:t>
      </w:r>
    </w:p>
    <w:p w:rsidR="00297788" w:rsidRPr="005E5139" w:rsidRDefault="00297788" w:rsidP="00297788">
      <w:pPr>
        <w:spacing w:after="0" w:line="36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5139">
        <w:rPr>
          <w:rFonts w:ascii="Times New Roman" w:eastAsia="Times New Roman" w:hAnsi="Times New Roman"/>
          <w:b/>
          <w:sz w:val="24"/>
          <w:szCs w:val="24"/>
          <w:lang w:eastAsia="ru-RU"/>
        </w:rPr>
        <w:t>Интернет ресурсы по основным разделам технологи</w:t>
      </w:r>
    </w:p>
    <w:p w:rsidR="00297788" w:rsidRPr="007D5C5C" w:rsidRDefault="00297788" w:rsidP="00297788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портал «Непрерывная подготовка учителя технологии»: http://tehnologi.su</w:t>
      </w:r>
    </w:p>
    <w:p w:rsidR="00297788" w:rsidRPr="007D5C5C" w:rsidRDefault="00297788" w:rsidP="00297788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Сообщество взаимопомощи учителей: </w:t>
      </w:r>
      <w:proofErr w:type="spellStart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Pedsovet.su</w:t>
      </w:r>
      <w:proofErr w:type="spellEnd"/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 xml:space="preserve"> — http://pedsovet.su/load/212</w:t>
      </w:r>
    </w:p>
    <w:p w:rsidR="00297788" w:rsidRPr="007D5C5C" w:rsidRDefault="00297788" w:rsidP="00297788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сайт «ИКТ на уроках технологии»: http://ikt45.ru/</w:t>
      </w:r>
    </w:p>
    <w:p w:rsidR="00297788" w:rsidRPr="007D5C5C" w:rsidRDefault="00297788" w:rsidP="00297788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Сообщество учителей технологии: http://www.edu54.ru/node/87333</w:t>
      </w:r>
    </w:p>
    <w:p w:rsidR="00297788" w:rsidRPr="00297788" w:rsidRDefault="00297788" w:rsidP="00297788">
      <w:pPr>
        <w:numPr>
          <w:ilvl w:val="0"/>
          <w:numId w:val="8"/>
        </w:numPr>
        <w:spacing w:after="0" w:line="240" w:lineRule="auto"/>
        <w:ind w:left="0"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C5C">
        <w:rPr>
          <w:rFonts w:ascii="Times New Roman" w:eastAsia="Times New Roman" w:hAnsi="Times New Roman"/>
          <w:sz w:val="24"/>
          <w:szCs w:val="24"/>
          <w:lang w:eastAsia="ru-RU"/>
        </w:rPr>
        <w:t>Сообщество учителей технологии «Уроки творчества: искусство и технология в школе»: http://www.it-n.ru/communities.aspx?cat_no=4262&amp;tmpl=com</w:t>
      </w:r>
    </w:p>
    <w:sectPr w:rsidR="00297788" w:rsidRPr="00297788" w:rsidSect="0033763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C0B" w:rsidRDefault="00C20C0B" w:rsidP="001862CE">
      <w:pPr>
        <w:spacing w:after="0" w:line="240" w:lineRule="auto"/>
      </w:pPr>
      <w:r>
        <w:separator/>
      </w:r>
    </w:p>
  </w:endnote>
  <w:endnote w:type="continuationSeparator" w:id="0">
    <w:p w:rsidR="00C20C0B" w:rsidRDefault="00C20C0B" w:rsidP="00186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C0B" w:rsidRDefault="006B08FC">
    <w:pPr>
      <w:pStyle w:val="a6"/>
      <w:jc w:val="right"/>
    </w:pPr>
    <w:fldSimple w:instr="PAGE   \* MERGEFORMAT">
      <w:r w:rsidR="009C62DE">
        <w:rPr>
          <w:noProof/>
        </w:rPr>
        <w:t>1</w:t>
      </w:r>
    </w:fldSimple>
  </w:p>
  <w:p w:rsidR="00C20C0B" w:rsidRDefault="00C20C0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C0B" w:rsidRDefault="00C20C0B" w:rsidP="001862CE">
      <w:pPr>
        <w:spacing w:after="0" w:line="240" w:lineRule="auto"/>
      </w:pPr>
      <w:r>
        <w:separator/>
      </w:r>
    </w:p>
  </w:footnote>
  <w:footnote w:type="continuationSeparator" w:id="0">
    <w:p w:rsidR="00C20C0B" w:rsidRDefault="00C20C0B" w:rsidP="00186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78234DE"/>
    <w:multiLevelType w:val="hybridMultilevel"/>
    <w:tmpl w:val="C644B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64C3E"/>
    <w:multiLevelType w:val="multilevel"/>
    <w:tmpl w:val="67361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61DB4ED6"/>
    <w:multiLevelType w:val="hybridMultilevel"/>
    <w:tmpl w:val="4E14CE3C"/>
    <w:lvl w:ilvl="0" w:tplc="287A5A98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FC040C2"/>
    <w:multiLevelType w:val="multilevel"/>
    <w:tmpl w:val="0D409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634"/>
    <w:rsid w:val="00000F8B"/>
    <w:rsid w:val="00012E78"/>
    <w:rsid w:val="00013982"/>
    <w:rsid w:val="000450F6"/>
    <w:rsid w:val="00070E34"/>
    <w:rsid w:val="00071925"/>
    <w:rsid w:val="00073A4C"/>
    <w:rsid w:val="0008325D"/>
    <w:rsid w:val="000C3608"/>
    <w:rsid w:val="000C5F74"/>
    <w:rsid w:val="000C700F"/>
    <w:rsid w:val="000F57AF"/>
    <w:rsid w:val="001005FF"/>
    <w:rsid w:val="0010730B"/>
    <w:rsid w:val="001159BD"/>
    <w:rsid w:val="00117751"/>
    <w:rsid w:val="00131563"/>
    <w:rsid w:val="00131F24"/>
    <w:rsid w:val="00146C23"/>
    <w:rsid w:val="001544B5"/>
    <w:rsid w:val="00163ACC"/>
    <w:rsid w:val="0017413F"/>
    <w:rsid w:val="001850CC"/>
    <w:rsid w:val="001862CE"/>
    <w:rsid w:val="00187A0C"/>
    <w:rsid w:val="00196AE6"/>
    <w:rsid w:val="001C7AD4"/>
    <w:rsid w:val="001D625B"/>
    <w:rsid w:val="001E0A03"/>
    <w:rsid w:val="001E7806"/>
    <w:rsid w:val="00201381"/>
    <w:rsid w:val="00230638"/>
    <w:rsid w:val="00231292"/>
    <w:rsid w:val="00244B38"/>
    <w:rsid w:val="00246DEB"/>
    <w:rsid w:val="0025322F"/>
    <w:rsid w:val="00253787"/>
    <w:rsid w:val="002948C7"/>
    <w:rsid w:val="00297788"/>
    <w:rsid w:val="002C1C29"/>
    <w:rsid w:val="002C572F"/>
    <w:rsid w:val="002C597C"/>
    <w:rsid w:val="002F3F4E"/>
    <w:rsid w:val="003027B3"/>
    <w:rsid w:val="00317F75"/>
    <w:rsid w:val="00320A69"/>
    <w:rsid w:val="00337634"/>
    <w:rsid w:val="0034307B"/>
    <w:rsid w:val="0034625B"/>
    <w:rsid w:val="00361085"/>
    <w:rsid w:val="003650E4"/>
    <w:rsid w:val="00366454"/>
    <w:rsid w:val="00385A94"/>
    <w:rsid w:val="00397FFB"/>
    <w:rsid w:val="003A70BC"/>
    <w:rsid w:val="003D258D"/>
    <w:rsid w:val="003D36E3"/>
    <w:rsid w:val="003D5C9F"/>
    <w:rsid w:val="003E595A"/>
    <w:rsid w:val="003E7769"/>
    <w:rsid w:val="004106ED"/>
    <w:rsid w:val="00412AA9"/>
    <w:rsid w:val="00422F6A"/>
    <w:rsid w:val="0042512B"/>
    <w:rsid w:val="004364A0"/>
    <w:rsid w:val="00445C5F"/>
    <w:rsid w:val="004470B9"/>
    <w:rsid w:val="00454EAB"/>
    <w:rsid w:val="00455081"/>
    <w:rsid w:val="00484AA0"/>
    <w:rsid w:val="004966AD"/>
    <w:rsid w:val="004A6AF4"/>
    <w:rsid w:val="004C0122"/>
    <w:rsid w:val="004C2492"/>
    <w:rsid w:val="004C5FE5"/>
    <w:rsid w:val="004E29E8"/>
    <w:rsid w:val="004F0B78"/>
    <w:rsid w:val="004F115B"/>
    <w:rsid w:val="0050264C"/>
    <w:rsid w:val="0051374D"/>
    <w:rsid w:val="00522AA3"/>
    <w:rsid w:val="00532126"/>
    <w:rsid w:val="005330F1"/>
    <w:rsid w:val="00541275"/>
    <w:rsid w:val="00550140"/>
    <w:rsid w:val="005611B2"/>
    <w:rsid w:val="00565110"/>
    <w:rsid w:val="00577234"/>
    <w:rsid w:val="0058138C"/>
    <w:rsid w:val="00583CB3"/>
    <w:rsid w:val="005844E8"/>
    <w:rsid w:val="005874EF"/>
    <w:rsid w:val="005C4646"/>
    <w:rsid w:val="005D1D68"/>
    <w:rsid w:val="005E3953"/>
    <w:rsid w:val="0066034A"/>
    <w:rsid w:val="006618F6"/>
    <w:rsid w:val="00662532"/>
    <w:rsid w:val="006829CB"/>
    <w:rsid w:val="006A0448"/>
    <w:rsid w:val="006B08FC"/>
    <w:rsid w:val="006C2408"/>
    <w:rsid w:val="006C73BB"/>
    <w:rsid w:val="006D6925"/>
    <w:rsid w:val="006E0517"/>
    <w:rsid w:val="006E1510"/>
    <w:rsid w:val="006E1AB9"/>
    <w:rsid w:val="00704555"/>
    <w:rsid w:val="007051B1"/>
    <w:rsid w:val="00710A4B"/>
    <w:rsid w:val="007157D4"/>
    <w:rsid w:val="00715828"/>
    <w:rsid w:val="007550B3"/>
    <w:rsid w:val="007613F1"/>
    <w:rsid w:val="00766529"/>
    <w:rsid w:val="00770658"/>
    <w:rsid w:val="00790558"/>
    <w:rsid w:val="007A2EAC"/>
    <w:rsid w:val="007A319C"/>
    <w:rsid w:val="007D014F"/>
    <w:rsid w:val="007D15D1"/>
    <w:rsid w:val="007D3BF1"/>
    <w:rsid w:val="007F2D63"/>
    <w:rsid w:val="008419AD"/>
    <w:rsid w:val="008608EC"/>
    <w:rsid w:val="00861AE9"/>
    <w:rsid w:val="00862A66"/>
    <w:rsid w:val="008718D4"/>
    <w:rsid w:val="00871B80"/>
    <w:rsid w:val="00876A53"/>
    <w:rsid w:val="00876BE1"/>
    <w:rsid w:val="0089318D"/>
    <w:rsid w:val="00893C44"/>
    <w:rsid w:val="008C3D7D"/>
    <w:rsid w:val="008E36EB"/>
    <w:rsid w:val="0092094C"/>
    <w:rsid w:val="00921ECA"/>
    <w:rsid w:val="0099045F"/>
    <w:rsid w:val="00992D96"/>
    <w:rsid w:val="00993E55"/>
    <w:rsid w:val="009B366F"/>
    <w:rsid w:val="009C5FB6"/>
    <w:rsid w:val="009C62DE"/>
    <w:rsid w:val="009E685A"/>
    <w:rsid w:val="00A17D15"/>
    <w:rsid w:val="00A22742"/>
    <w:rsid w:val="00A463F7"/>
    <w:rsid w:val="00A500D0"/>
    <w:rsid w:val="00A527CC"/>
    <w:rsid w:val="00A5288C"/>
    <w:rsid w:val="00A90887"/>
    <w:rsid w:val="00AC36D3"/>
    <w:rsid w:val="00AD0CFE"/>
    <w:rsid w:val="00AE2776"/>
    <w:rsid w:val="00B11B4A"/>
    <w:rsid w:val="00B27DAD"/>
    <w:rsid w:val="00B36F23"/>
    <w:rsid w:val="00B4227E"/>
    <w:rsid w:val="00B42E0A"/>
    <w:rsid w:val="00B4691D"/>
    <w:rsid w:val="00B56AF3"/>
    <w:rsid w:val="00B56BCE"/>
    <w:rsid w:val="00B73CFD"/>
    <w:rsid w:val="00B91022"/>
    <w:rsid w:val="00B92B80"/>
    <w:rsid w:val="00B95B8A"/>
    <w:rsid w:val="00BA1F63"/>
    <w:rsid w:val="00BA24E3"/>
    <w:rsid w:val="00BC0118"/>
    <w:rsid w:val="00BC3234"/>
    <w:rsid w:val="00BF168B"/>
    <w:rsid w:val="00C05281"/>
    <w:rsid w:val="00C13768"/>
    <w:rsid w:val="00C20C0B"/>
    <w:rsid w:val="00C32542"/>
    <w:rsid w:val="00C44CC7"/>
    <w:rsid w:val="00C51705"/>
    <w:rsid w:val="00C52005"/>
    <w:rsid w:val="00C54921"/>
    <w:rsid w:val="00C60597"/>
    <w:rsid w:val="00C62203"/>
    <w:rsid w:val="00C7400A"/>
    <w:rsid w:val="00C77A57"/>
    <w:rsid w:val="00CB67C8"/>
    <w:rsid w:val="00CC088C"/>
    <w:rsid w:val="00CC7FE9"/>
    <w:rsid w:val="00CD2E3F"/>
    <w:rsid w:val="00CE731B"/>
    <w:rsid w:val="00D13881"/>
    <w:rsid w:val="00D148EA"/>
    <w:rsid w:val="00D453CA"/>
    <w:rsid w:val="00D45C4B"/>
    <w:rsid w:val="00D51CE5"/>
    <w:rsid w:val="00D57026"/>
    <w:rsid w:val="00D72545"/>
    <w:rsid w:val="00D83F44"/>
    <w:rsid w:val="00DA6F07"/>
    <w:rsid w:val="00DD5A6E"/>
    <w:rsid w:val="00DE21CB"/>
    <w:rsid w:val="00DE6265"/>
    <w:rsid w:val="00DE6DD0"/>
    <w:rsid w:val="00DF75AA"/>
    <w:rsid w:val="00E01AF4"/>
    <w:rsid w:val="00E20F4F"/>
    <w:rsid w:val="00E2749C"/>
    <w:rsid w:val="00E33922"/>
    <w:rsid w:val="00E43C73"/>
    <w:rsid w:val="00E448A7"/>
    <w:rsid w:val="00E54325"/>
    <w:rsid w:val="00E57967"/>
    <w:rsid w:val="00EA6494"/>
    <w:rsid w:val="00EB7259"/>
    <w:rsid w:val="00EC7049"/>
    <w:rsid w:val="00ED1F24"/>
    <w:rsid w:val="00EE3796"/>
    <w:rsid w:val="00EF3F9D"/>
    <w:rsid w:val="00F0128E"/>
    <w:rsid w:val="00F12F17"/>
    <w:rsid w:val="00F14FBA"/>
    <w:rsid w:val="00F35D33"/>
    <w:rsid w:val="00F37443"/>
    <w:rsid w:val="00F66776"/>
    <w:rsid w:val="00F76D24"/>
    <w:rsid w:val="00F81558"/>
    <w:rsid w:val="00FA127D"/>
    <w:rsid w:val="00FA5E29"/>
    <w:rsid w:val="00FB7A19"/>
    <w:rsid w:val="00FC14AC"/>
    <w:rsid w:val="00FC7723"/>
    <w:rsid w:val="00FE0B99"/>
    <w:rsid w:val="00FE0DA9"/>
    <w:rsid w:val="00FE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6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08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862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1862CE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862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1862CE"/>
    <w:rPr>
      <w:sz w:val="22"/>
      <w:szCs w:val="22"/>
      <w:lang w:eastAsia="en-US"/>
    </w:rPr>
  </w:style>
  <w:style w:type="character" w:styleId="a8">
    <w:name w:val="Strong"/>
    <w:uiPriority w:val="22"/>
    <w:qFormat/>
    <w:rsid w:val="00D148E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B4A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B11B4A"/>
    <w:rPr>
      <w:rFonts w:ascii="Segoe UI" w:hAnsi="Segoe UI" w:cs="Segoe UI"/>
      <w:sz w:val="18"/>
      <w:szCs w:val="18"/>
      <w:lang w:eastAsia="en-US"/>
    </w:rPr>
  </w:style>
  <w:style w:type="character" w:customStyle="1" w:styleId="FontStyle11">
    <w:name w:val="Font Style11"/>
    <w:uiPriority w:val="99"/>
    <w:rsid w:val="00B95B8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B95B8A"/>
    <w:pPr>
      <w:widowControl w:val="0"/>
      <w:autoSpaceDE w:val="0"/>
      <w:autoSpaceDN w:val="0"/>
      <w:adjustRightInd w:val="0"/>
      <w:spacing w:after="0" w:line="278" w:lineRule="exact"/>
      <w:ind w:hanging="143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95B8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B95B8A"/>
    <w:pPr>
      <w:widowControl w:val="0"/>
      <w:autoSpaceDE w:val="0"/>
      <w:autoSpaceDN w:val="0"/>
      <w:adjustRightInd w:val="0"/>
      <w:spacing w:after="0" w:line="278" w:lineRule="exact"/>
      <w:ind w:firstLine="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B95B8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6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08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862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1862CE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862CE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1862CE"/>
    <w:rPr>
      <w:sz w:val="22"/>
      <w:szCs w:val="22"/>
      <w:lang w:eastAsia="en-US"/>
    </w:rPr>
  </w:style>
  <w:style w:type="character" w:styleId="a8">
    <w:name w:val="Strong"/>
    <w:uiPriority w:val="22"/>
    <w:qFormat/>
    <w:rsid w:val="00D148E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B4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11B4A"/>
    <w:rPr>
      <w:rFonts w:ascii="Segoe UI" w:hAnsi="Segoe UI" w:cs="Segoe UI"/>
      <w:sz w:val="18"/>
      <w:szCs w:val="18"/>
      <w:lang w:eastAsia="en-US"/>
    </w:rPr>
  </w:style>
  <w:style w:type="character" w:customStyle="1" w:styleId="FontStyle11">
    <w:name w:val="Font Style11"/>
    <w:uiPriority w:val="99"/>
    <w:rsid w:val="00B95B8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B95B8A"/>
    <w:pPr>
      <w:widowControl w:val="0"/>
      <w:autoSpaceDE w:val="0"/>
      <w:autoSpaceDN w:val="0"/>
      <w:adjustRightInd w:val="0"/>
      <w:spacing w:after="0" w:line="278" w:lineRule="exact"/>
      <w:ind w:hanging="143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95B8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B95B8A"/>
    <w:pPr>
      <w:widowControl w:val="0"/>
      <w:autoSpaceDE w:val="0"/>
      <w:autoSpaceDN w:val="0"/>
      <w:adjustRightInd w:val="0"/>
      <w:spacing w:after="0" w:line="278" w:lineRule="exact"/>
      <w:ind w:firstLine="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B95B8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F05B1-F0CD-4358-95B2-64B617EB0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5935</Words>
  <Characters>33836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Ляля</cp:lastModifiedBy>
  <cp:revision>6</cp:revision>
  <cp:lastPrinted>2021-09-19T09:12:00Z</cp:lastPrinted>
  <dcterms:created xsi:type="dcterms:W3CDTF">2020-09-21T17:46:00Z</dcterms:created>
  <dcterms:modified xsi:type="dcterms:W3CDTF">2021-09-19T09:14:00Z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142964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